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77DA" w14:textId="77777777" w:rsidR="004406DA" w:rsidRPr="004406DA" w:rsidRDefault="004406DA" w:rsidP="004406DA">
      <w:r w:rsidRPr="004406DA">
        <w:rPr>
          <w:b/>
          <w:bCs/>
          <w:u w:val="single"/>
        </w:rPr>
        <w:t>21 km non competitiva</w:t>
      </w:r>
      <w:r w:rsidRPr="004406DA">
        <w:br/>
        <w:t>Data: 08 novembre 2026</w:t>
      </w:r>
      <w:r w:rsidRPr="004406DA">
        <w:br/>
        <w:t>Ritrovo: Pala Castiglioni (centro città – zona mercato), via Ariosto-via Foscolo, Busto Arsizio, ore 8.00</w:t>
      </w:r>
      <w:r w:rsidRPr="004406DA">
        <w:br/>
        <w:t>Partenza: viale Cadorna, a seguire la Maratonina competitiva</w:t>
      </w:r>
      <w:r w:rsidRPr="004406DA">
        <w:br/>
        <w:t>Tempo massimo: 2 ore e 30 minuti</w:t>
      </w:r>
      <w:r w:rsidRPr="004406DA">
        <w:br/>
        <w:t>Iscrizioni:</w:t>
      </w:r>
      <w:r w:rsidRPr="004406DA">
        <w:br/>
        <w:t>Primi 100 iscritti (quote di iscrizione con maglia tecnica invernale compresa nel pacco gara)</w:t>
      </w:r>
      <w:r w:rsidRPr="004406DA">
        <w:br/>
        <w:t>– quota promozionale 29,00 euro per i primi 50 iscritti entro il 31 agosto 2026</w:t>
      </w:r>
      <w:r w:rsidRPr="004406DA">
        <w:br/>
        <w:t>– prima quota 32,00 euro dal 01 settembre 2026 fino al 04 ottobre 2026</w:t>
      </w:r>
      <w:r w:rsidRPr="004406DA">
        <w:br/>
        <w:t>– seconda quota 36,00 euro dal 05 ottobre 2026 fino al 05 novembre 2026 (chiusura iscrizioni)</w:t>
      </w:r>
      <w:r w:rsidRPr="004406DA">
        <w:br/>
        <w:t>Oltre i 100 iscritti (quota fissa senza maglia tecnica invernale nel pacco gara)</w:t>
      </w:r>
      <w:r w:rsidRPr="004406DA">
        <w:br/>
        <w:t>– 20,00 euro</w:t>
      </w:r>
      <w:r w:rsidRPr="004406DA">
        <w:br/>
        <w:t>Chiusura iscrizioni: giovedì 05 novembre 2026 o prima al raggiungimento di 2.000 iscrizioni.</w:t>
      </w:r>
      <w:r w:rsidRPr="004406DA">
        <w:br/>
        <w:t>Ritiro pettorali: il ritiro dei pettorali avverrà dalle ore 15.00 alle ore 19.00 di sabato 07 novembre 2026 e dalle ore 8.00 alle ore 8.45 di domenica 08 novembre 2026 presso il Pala Castiglioni di Via Ariosto, 3.</w:t>
      </w:r>
      <w:r w:rsidRPr="004406DA">
        <w:br/>
        <w:t>Servizi disponibili: parcheggi gratuiti vicino alla partenza, spogliatoi femminili e maschili, deposito borse, massaggi pre e post gara, ristoro finale.</w:t>
      </w:r>
      <w:r w:rsidRPr="004406DA">
        <w:br/>
        <w:t>Premi: per le prime 3 donne e per i primi 3 uomini.</w:t>
      </w:r>
      <w:r w:rsidRPr="004406DA">
        <w:br/>
        <w:t>I pettorali saranno dotati di chip per il cronometraggio e al termine della corsa sarà pubblicato l’elenco dei partecipanti – in ordine alfabetico o di numero di pettorale – con il tempo di ciascuno.</w:t>
      </w:r>
      <w:r w:rsidRPr="004406DA">
        <w:br/>
        <w:t>Per informazioni o domande sulle iscrizioni, contattate la Segreteria </w:t>
      </w:r>
      <w:hyperlink r:id="rId4" w:tgtFrame="_blank" w:history="1">
        <w:r w:rsidRPr="004406DA">
          <w:rPr>
            <w:rStyle w:val="Collegamentoipertestuale"/>
          </w:rPr>
          <w:t>MARATONINADIBUSTO@EVODATA.IT</w:t>
        </w:r>
      </w:hyperlink>
      <w:r w:rsidRPr="004406DA">
        <w:t>.</w:t>
      </w:r>
    </w:p>
    <w:p w14:paraId="4EFA9E8A" w14:textId="77777777" w:rsidR="004406DA" w:rsidRPr="004406DA" w:rsidRDefault="004406DA" w:rsidP="004406DA"/>
    <w:p w14:paraId="7FA104BF" w14:textId="77777777" w:rsidR="004406DA" w:rsidRPr="004406DA" w:rsidRDefault="004406DA" w:rsidP="004406DA">
      <w:r w:rsidRPr="004406DA">
        <w:t>ATTENZIONE</w:t>
      </w:r>
      <w:r w:rsidRPr="004406DA">
        <w:br/>
        <w:t>Possono partecipare tutti coloro in possesso di un certificato medico di idoneità agonista all’atletica leggera oppure di un certificato medico rilasciato per attività caratterizzata da particolare ed elevato impegno cardiovascolare, valido il giorno della manifestazione (come previsto dalla normativa vigente per le distanze superiori ai 20km) e che, all’atto dell’iscrizione, abbiano compiuto il 18° anno di età. Possono inoltre partecipare atleti stranieri non residenti e non tesserati che abbiano compiuto il 18° anno di età e che dovranno presentare apposito modulo sanitario compilato (“health form”), timbrato e firmato dal proprio medico, in conformità alle norme sanitarie vigenti nel proprio paese.</w:t>
      </w:r>
    </w:p>
    <w:p w14:paraId="0D15539A" w14:textId="77777777" w:rsidR="00631C5E" w:rsidRDefault="00631C5E"/>
    <w:sectPr w:rsidR="00631C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DA"/>
    <w:rsid w:val="003A1BDB"/>
    <w:rsid w:val="004406DA"/>
    <w:rsid w:val="0059755A"/>
    <w:rsid w:val="00631C5E"/>
    <w:rsid w:val="00A40BB3"/>
    <w:rsid w:val="00A41D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4C9C"/>
  <w15:chartTrackingRefBased/>
  <w15:docId w15:val="{5E6A983B-B5BB-4FAA-B977-49F1C18C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rPr>
  </w:style>
  <w:style w:type="paragraph" w:styleId="Titolo1">
    <w:name w:val="heading 1"/>
    <w:basedOn w:val="Normale"/>
    <w:next w:val="Normale"/>
    <w:link w:val="Titolo1Carattere"/>
    <w:uiPriority w:val="9"/>
    <w:qFormat/>
    <w:rsid w:val="00440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40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406D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406D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406D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406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406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406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406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406DA"/>
    <w:rPr>
      <w:rFonts w:asciiTheme="majorHAnsi" w:eastAsiaTheme="majorEastAsia" w:hAnsiTheme="majorHAnsi" w:cstheme="majorBidi"/>
      <w:noProof/>
      <w:color w:val="2F5496" w:themeColor="accent1" w:themeShade="BF"/>
      <w:sz w:val="40"/>
      <w:szCs w:val="40"/>
    </w:rPr>
  </w:style>
  <w:style w:type="character" w:customStyle="1" w:styleId="Titolo2Carattere">
    <w:name w:val="Titolo 2 Carattere"/>
    <w:basedOn w:val="Carpredefinitoparagrafo"/>
    <w:link w:val="Titolo2"/>
    <w:uiPriority w:val="9"/>
    <w:semiHidden/>
    <w:rsid w:val="004406DA"/>
    <w:rPr>
      <w:rFonts w:asciiTheme="majorHAnsi" w:eastAsiaTheme="majorEastAsia" w:hAnsiTheme="majorHAnsi" w:cstheme="majorBidi"/>
      <w:noProof/>
      <w:color w:val="2F5496" w:themeColor="accent1" w:themeShade="BF"/>
      <w:sz w:val="32"/>
      <w:szCs w:val="32"/>
    </w:rPr>
  </w:style>
  <w:style w:type="character" w:customStyle="1" w:styleId="Titolo3Carattere">
    <w:name w:val="Titolo 3 Carattere"/>
    <w:basedOn w:val="Carpredefinitoparagrafo"/>
    <w:link w:val="Titolo3"/>
    <w:uiPriority w:val="9"/>
    <w:semiHidden/>
    <w:rsid w:val="004406DA"/>
    <w:rPr>
      <w:rFonts w:eastAsiaTheme="majorEastAsia" w:cstheme="majorBidi"/>
      <w:noProof/>
      <w:color w:val="2F5496" w:themeColor="accent1" w:themeShade="BF"/>
      <w:sz w:val="28"/>
      <w:szCs w:val="28"/>
    </w:rPr>
  </w:style>
  <w:style w:type="character" w:customStyle="1" w:styleId="Titolo4Carattere">
    <w:name w:val="Titolo 4 Carattere"/>
    <w:basedOn w:val="Carpredefinitoparagrafo"/>
    <w:link w:val="Titolo4"/>
    <w:uiPriority w:val="9"/>
    <w:semiHidden/>
    <w:rsid w:val="004406DA"/>
    <w:rPr>
      <w:rFonts w:eastAsiaTheme="majorEastAsia" w:cstheme="majorBidi"/>
      <w:i/>
      <w:iCs/>
      <w:noProof/>
      <w:color w:val="2F5496" w:themeColor="accent1" w:themeShade="BF"/>
    </w:rPr>
  </w:style>
  <w:style w:type="character" w:customStyle="1" w:styleId="Titolo5Carattere">
    <w:name w:val="Titolo 5 Carattere"/>
    <w:basedOn w:val="Carpredefinitoparagrafo"/>
    <w:link w:val="Titolo5"/>
    <w:uiPriority w:val="9"/>
    <w:semiHidden/>
    <w:rsid w:val="004406DA"/>
    <w:rPr>
      <w:rFonts w:eastAsiaTheme="majorEastAsia" w:cstheme="majorBidi"/>
      <w:noProof/>
      <w:color w:val="2F5496" w:themeColor="accent1" w:themeShade="BF"/>
    </w:rPr>
  </w:style>
  <w:style w:type="character" w:customStyle="1" w:styleId="Titolo6Carattere">
    <w:name w:val="Titolo 6 Carattere"/>
    <w:basedOn w:val="Carpredefinitoparagrafo"/>
    <w:link w:val="Titolo6"/>
    <w:uiPriority w:val="9"/>
    <w:semiHidden/>
    <w:rsid w:val="004406DA"/>
    <w:rPr>
      <w:rFonts w:eastAsiaTheme="majorEastAsia" w:cstheme="majorBidi"/>
      <w:i/>
      <w:iCs/>
      <w:noProof/>
      <w:color w:val="595959" w:themeColor="text1" w:themeTint="A6"/>
    </w:rPr>
  </w:style>
  <w:style w:type="character" w:customStyle="1" w:styleId="Titolo7Carattere">
    <w:name w:val="Titolo 7 Carattere"/>
    <w:basedOn w:val="Carpredefinitoparagrafo"/>
    <w:link w:val="Titolo7"/>
    <w:uiPriority w:val="9"/>
    <w:semiHidden/>
    <w:rsid w:val="004406DA"/>
    <w:rPr>
      <w:rFonts w:eastAsiaTheme="majorEastAsia" w:cstheme="majorBidi"/>
      <w:noProof/>
      <w:color w:val="595959" w:themeColor="text1" w:themeTint="A6"/>
    </w:rPr>
  </w:style>
  <w:style w:type="character" w:customStyle="1" w:styleId="Titolo8Carattere">
    <w:name w:val="Titolo 8 Carattere"/>
    <w:basedOn w:val="Carpredefinitoparagrafo"/>
    <w:link w:val="Titolo8"/>
    <w:uiPriority w:val="9"/>
    <w:semiHidden/>
    <w:rsid w:val="004406DA"/>
    <w:rPr>
      <w:rFonts w:eastAsiaTheme="majorEastAsia" w:cstheme="majorBidi"/>
      <w:i/>
      <w:iCs/>
      <w:noProof/>
      <w:color w:val="272727" w:themeColor="text1" w:themeTint="D8"/>
    </w:rPr>
  </w:style>
  <w:style w:type="character" w:customStyle="1" w:styleId="Titolo9Carattere">
    <w:name w:val="Titolo 9 Carattere"/>
    <w:basedOn w:val="Carpredefinitoparagrafo"/>
    <w:link w:val="Titolo9"/>
    <w:uiPriority w:val="9"/>
    <w:semiHidden/>
    <w:rsid w:val="004406DA"/>
    <w:rPr>
      <w:rFonts w:eastAsiaTheme="majorEastAsia" w:cstheme="majorBidi"/>
      <w:noProof/>
      <w:color w:val="272727" w:themeColor="text1" w:themeTint="D8"/>
    </w:rPr>
  </w:style>
  <w:style w:type="paragraph" w:styleId="Titolo">
    <w:name w:val="Title"/>
    <w:basedOn w:val="Normale"/>
    <w:next w:val="Normale"/>
    <w:link w:val="TitoloCarattere"/>
    <w:uiPriority w:val="10"/>
    <w:qFormat/>
    <w:rsid w:val="00440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406DA"/>
    <w:rPr>
      <w:rFonts w:asciiTheme="majorHAnsi" w:eastAsiaTheme="majorEastAsia" w:hAnsiTheme="majorHAnsi" w:cstheme="majorBidi"/>
      <w:noProof/>
      <w:spacing w:val="-10"/>
      <w:kern w:val="28"/>
      <w:sz w:val="56"/>
      <w:szCs w:val="56"/>
    </w:rPr>
  </w:style>
  <w:style w:type="paragraph" w:styleId="Sottotitolo">
    <w:name w:val="Subtitle"/>
    <w:basedOn w:val="Normale"/>
    <w:next w:val="Normale"/>
    <w:link w:val="SottotitoloCarattere"/>
    <w:uiPriority w:val="11"/>
    <w:qFormat/>
    <w:rsid w:val="004406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406DA"/>
    <w:rPr>
      <w:rFonts w:eastAsiaTheme="majorEastAsia" w:cstheme="majorBidi"/>
      <w:noProof/>
      <w:color w:val="595959" w:themeColor="text1" w:themeTint="A6"/>
      <w:spacing w:val="15"/>
      <w:sz w:val="28"/>
      <w:szCs w:val="28"/>
    </w:rPr>
  </w:style>
  <w:style w:type="paragraph" w:styleId="Citazione">
    <w:name w:val="Quote"/>
    <w:basedOn w:val="Normale"/>
    <w:next w:val="Normale"/>
    <w:link w:val="CitazioneCarattere"/>
    <w:uiPriority w:val="29"/>
    <w:qFormat/>
    <w:rsid w:val="004406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406DA"/>
    <w:rPr>
      <w:i/>
      <w:iCs/>
      <w:noProof/>
      <w:color w:val="404040" w:themeColor="text1" w:themeTint="BF"/>
    </w:rPr>
  </w:style>
  <w:style w:type="paragraph" w:styleId="Paragrafoelenco">
    <w:name w:val="List Paragraph"/>
    <w:basedOn w:val="Normale"/>
    <w:uiPriority w:val="34"/>
    <w:qFormat/>
    <w:rsid w:val="004406DA"/>
    <w:pPr>
      <w:ind w:left="720"/>
      <w:contextualSpacing/>
    </w:pPr>
  </w:style>
  <w:style w:type="character" w:styleId="Enfasiintensa">
    <w:name w:val="Intense Emphasis"/>
    <w:basedOn w:val="Carpredefinitoparagrafo"/>
    <w:uiPriority w:val="21"/>
    <w:qFormat/>
    <w:rsid w:val="004406DA"/>
    <w:rPr>
      <w:i/>
      <w:iCs/>
      <w:color w:val="2F5496" w:themeColor="accent1" w:themeShade="BF"/>
    </w:rPr>
  </w:style>
  <w:style w:type="paragraph" w:styleId="Citazioneintensa">
    <w:name w:val="Intense Quote"/>
    <w:basedOn w:val="Normale"/>
    <w:next w:val="Normale"/>
    <w:link w:val="CitazioneintensaCarattere"/>
    <w:uiPriority w:val="30"/>
    <w:qFormat/>
    <w:rsid w:val="00440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406DA"/>
    <w:rPr>
      <w:i/>
      <w:iCs/>
      <w:noProof/>
      <w:color w:val="2F5496" w:themeColor="accent1" w:themeShade="BF"/>
    </w:rPr>
  </w:style>
  <w:style w:type="character" w:styleId="Riferimentointenso">
    <w:name w:val="Intense Reference"/>
    <w:basedOn w:val="Carpredefinitoparagrafo"/>
    <w:uiPriority w:val="32"/>
    <w:qFormat/>
    <w:rsid w:val="004406DA"/>
    <w:rPr>
      <w:b/>
      <w:bCs/>
      <w:smallCaps/>
      <w:color w:val="2F5496" w:themeColor="accent1" w:themeShade="BF"/>
      <w:spacing w:val="5"/>
    </w:rPr>
  </w:style>
  <w:style w:type="character" w:styleId="Collegamentoipertestuale">
    <w:name w:val="Hyperlink"/>
    <w:basedOn w:val="Carpredefinitoparagrafo"/>
    <w:uiPriority w:val="99"/>
    <w:unhideWhenUsed/>
    <w:rsid w:val="004406DA"/>
    <w:rPr>
      <w:color w:val="0563C1" w:themeColor="hyperlink"/>
      <w:u w:val="single"/>
    </w:rPr>
  </w:style>
  <w:style w:type="character" w:styleId="Menzionenonrisolta">
    <w:name w:val="Unresolved Mention"/>
    <w:basedOn w:val="Carpredefinitoparagrafo"/>
    <w:uiPriority w:val="99"/>
    <w:semiHidden/>
    <w:unhideWhenUsed/>
    <w:rsid w:val="00440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ATONINADIBUSTO@EVODA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1948</Characters>
  <Application>Microsoft Office Word</Application>
  <DocSecurity>0</DocSecurity>
  <Lines>16</Lines>
  <Paragraphs>4</Paragraphs>
  <ScaleCrop>false</ScaleCrop>
  <Company>HP Inc.</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Sposito - OTC Srl</dc:creator>
  <cp:keywords/>
  <dc:description/>
  <cp:lastModifiedBy>Luana  Sposito - OTC Srl</cp:lastModifiedBy>
  <cp:revision>1</cp:revision>
  <dcterms:created xsi:type="dcterms:W3CDTF">2026-06-22T14:24:00Z</dcterms:created>
  <dcterms:modified xsi:type="dcterms:W3CDTF">2026-06-22T14:24:00Z</dcterms:modified>
</cp:coreProperties>
</file>