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E3168" w14:textId="77777777" w:rsidR="00AC6610" w:rsidRPr="00AC6610" w:rsidRDefault="00AC6610" w:rsidP="00AC6610">
      <w:pPr>
        <w:spacing w:after="0" w:line="288" w:lineRule="atLeast"/>
        <w:outlineLvl w:val="0"/>
        <w:rPr>
          <w:rFonts w:ascii="PT Sans Caption" w:eastAsia="Times New Roman" w:hAnsi="PT Sans Caption" w:cs="Times New Roman"/>
          <w:kern w:val="36"/>
          <w:sz w:val="60"/>
          <w:szCs w:val="60"/>
          <w:lang w:eastAsia="it-IT"/>
          <w14:ligatures w14:val="none"/>
        </w:rPr>
      </w:pPr>
      <w:r w:rsidRPr="00AC6610">
        <w:rPr>
          <w:rFonts w:ascii="PT Sans Caption" w:eastAsia="Times New Roman" w:hAnsi="PT Sans Caption" w:cs="Times New Roman"/>
          <w:kern w:val="36"/>
          <w:sz w:val="60"/>
          <w:szCs w:val="60"/>
          <w:lang w:eastAsia="it-IT"/>
          <w14:ligatures w14:val="none"/>
        </w:rPr>
        <w:t>Regolamento Mezza</w:t>
      </w:r>
    </w:p>
    <w:p w14:paraId="109A35BB" w14:textId="77777777" w:rsidR="00AC6610" w:rsidRPr="00AC6610" w:rsidRDefault="00AC6610" w:rsidP="00AC661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002060"/>
          <w:kern w:val="0"/>
          <w:sz w:val="48"/>
          <w:szCs w:val="48"/>
          <w:bdr w:val="none" w:sz="0" w:space="0" w:color="auto" w:frame="1"/>
          <w:lang w:eastAsia="it-IT"/>
          <w14:ligatures w14:val="none"/>
        </w:rPr>
        <w:t>Mezza Maratona sul Brembo 2027</w:t>
      </w:r>
    </w:p>
    <w:p w14:paraId="070BFD56" w14:textId="77777777" w:rsidR="00AC6610" w:rsidRPr="00AC6610" w:rsidRDefault="00AC6610" w:rsidP="00AC661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002060"/>
          <w:kern w:val="0"/>
          <w:sz w:val="48"/>
          <w:szCs w:val="48"/>
          <w:bdr w:val="none" w:sz="0" w:space="0" w:color="auto" w:frame="1"/>
          <w:lang w:eastAsia="it-IT"/>
          <w14:ligatures w14:val="none"/>
        </w:rPr>
        <w:t>XVI Edizione 6 gennaio 2027</w:t>
      </w:r>
    </w:p>
    <w:p w14:paraId="72027AC5" w14:textId="77777777" w:rsidR="00AC6610" w:rsidRPr="00AC6610" w:rsidRDefault="00AC6610" w:rsidP="00AC661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002060"/>
          <w:kern w:val="0"/>
          <w:sz w:val="48"/>
          <w:szCs w:val="48"/>
          <w:bdr w:val="none" w:sz="0" w:space="0" w:color="auto" w:frame="1"/>
          <w:lang w:eastAsia="it-IT"/>
          <w14:ligatures w14:val="none"/>
        </w:rPr>
        <w:t>ore 9.00</w:t>
      </w:r>
    </w:p>
    <w:p w14:paraId="642CD00D" w14:textId="77777777" w:rsidR="00AC6610" w:rsidRPr="00AC6610" w:rsidRDefault="00AC6610" w:rsidP="00AC661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FF0000"/>
          <w:kern w:val="0"/>
          <w:sz w:val="36"/>
          <w:szCs w:val="36"/>
          <w:bdr w:val="none" w:sz="0" w:space="0" w:color="auto" w:frame="1"/>
          <w:lang w:eastAsia="it-IT"/>
          <w14:ligatures w14:val="none"/>
        </w:rPr>
        <w:t>Regolamento</w:t>
      </w:r>
    </w:p>
    <w:p w14:paraId="26365F90"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48"/>
          <w:szCs w:val="48"/>
          <w:u w:val="single"/>
          <w:bdr w:val="none" w:sz="0" w:space="0" w:color="auto" w:frame="1"/>
          <w:lang w:eastAsia="it-IT"/>
          <w14:ligatures w14:val="none"/>
        </w:rPr>
        <w:t>Organizzazione</w:t>
      </w:r>
    </w:p>
    <w:p w14:paraId="0EFCCCD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ASD Runners Bergamo</w:t>
      </w:r>
    </w:p>
    <w:p w14:paraId="134A159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i/>
          <w:iCs/>
          <w:color w:val="3A3A3A"/>
          <w:kern w:val="0"/>
          <w:sz w:val="24"/>
          <w:szCs w:val="24"/>
          <w:lang w:eastAsia="it-IT"/>
          <w14:ligatures w14:val="none"/>
        </w:rPr>
        <w:t>Sede legale</w:t>
      </w:r>
      <w:r w:rsidRPr="00AC6610">
        <w:rPr>
          <w:rFonts w:ascii="PT Sans Caption" w:eastAsia="Times New Roman" w:hAnsi="PT Sans Caption" w:cs="Times New Roman"/>
          <w:color w:val="3A3A3A"/>
          <w:kern w:val="0"/>
          <w:sz w:val="24"/>
          <w:szCs w:val="24"/>
          <w:lang w:eastAsia="it-IT"/>
          <w14:ligatures w14:val="none"/>
        </w:rPr>
        <w:t xml:space="preserve"> Via Vacha, 12 – Bergamo (Bg) </w:t>
      </w:r>
      <w:r w:rsidRPr="00AC6610">
        <w:rPr>
          <w:rFonts w:ascii="PT Sans Caption" w:eastAsia="Times New Roman" w:hAnsi="PT Sans Caption" w:cs="Times New Roman"/>
          <w:i/>
          <w:iCs/>
          <w:color w:val="3A3A3A"/>
          <w:kern w:val="0"/>
          <w:sz w:val="24"/>
          <w:szCs w:val="24"/>
          <w:lang w:eastAsia="it-IT"/>
          <w14:ligatures w14:val="none"/>
        </w:rPr>
        <w:t>Sede operativa</w:t>
      </w:r>
      <w:r w:rsidRPr="00AC6610">
        <w:rPr>
          <w:rFonts w:ascii="PT Sans Caption" w:eastAsia="Times New Roman" w:hAnsi="PT Sans Caption" w:cs="Times New Roman"/>
          <w:color w:val="3A3A3A"/>
          <w:kern w:val="0"/>
          <w:sz w:val="24"/>
          <w:szCs w:val="24"/>
          <w:lang w:eastAsia="it-IT"/>
          <w14:ligatures w14:val="none"/>
        </w:rPr>
        <w:t xml:space="preserve"> P.le Goisis c/o Lazzaretto cella n. 48 Bergamo</w:t>
      </w:r>
    </w:p>
    <w:p w14:paraId="1C2A1287"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xml:space="preserve">sito internet </w:t>
      </w:r>
      <w:hyperlink r:id="rId5" w:history="1">
        <w:r w:rsidRPr="00AC6610">
          <w:rPr>
            <w:rFonts w:ascii="PT Sans Caption" w:eastAsia="Times New Roman" w:hAnsi="PT Sans Caption" w:cs="Times New Roman"/>
            <w:color w:val="000000"/>
            <w:kern w:val="0"/>
            <w:sz w:val="24"/>
            <w:szCs w:val="24"/>
            <w:bdr w:val="none" w:sz="0" w:space="0" w:color="auto" w:frame="1"/>
            <w:lang w:eastAsia="it-IT"/>
            <w14:ligatures w14:val="none"/>
          </w:rPr>
          <w:t>www.runnersbergamo.it</w:t>
        </w:r>
      </w:hyperlink>
    </w:p>
    <w:p w14:paraId="15157706"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La società Organizzatrice metterà in atto il Piano di Sicurezza che sarà previsto dagli Organi competenti</w:t>
      </w:r>
    </w:p>
    <w:p w14:paraId="7383DA92"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48"/>
          <w:szCs w:val="48"/>
          <w:u w:val="single"/>
          <w:bdr w:val="none" w:sz="0" w:space="0" w:color="auto" w:frame="1"/>
          <w:lang w:eastAsia="it-IT"/>
          <w14:ligatures w14:val="none"/>
        </w:rPr>
        <w:t>Iscrizioni</w:t>
      </w:r>
    </w:p>
    <w:p w14:paraId="2465187D"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000000"/>
          <w:kern w:val="0"/>
          <w:sz w:val="24"/>
          <w:szCs w:val="24"/>
          <w:bdr w:val="none" w:sz="0" w:space="0" w:color="auto" w:frame="1"/>
          <w:lang w:eastAsia="it-IT"/>
          <w14:ligatures w14:val="none"/>
        </w:rPr>
        <w:t>Apertura iscrizioni</w:t>
      </w:r>
      <w:r w:rsidRPr="00AC6610">
        <w:rPr>
          <w:rFonts w:ascii="PT Sans Caption" w:eastAsia="Times New Roman" w:hAnsi="PT Sans Caption" w:cs="Times New Roman"/>
          <w:color w:val="000000"/>
          <w:kern w:val="0"/>
          <w:sz w:val="24"/>
          <w:szCs w:val="24"/>
          <w:bdr w:val="none" w:sz="0" w:space="0" w:color="auto" w:frame="1"/>
          <w:lang w:eastAsia="it-IT"/>
          <w14:ligatures w14:val="none"/>
        </w:rPr>
        <w:t xml:space="preserve"> : le iscrizioni sono aperte dal </w:t>
      </w:r>
      <w:r w:rsidRPr="00AC6610">
        <w:rPr>
          <w:rFonts w:ascii="PT Sans Caption" w:eastAsia="Times New Roman" w:hAnsi="PT Sans Caption" w:cs="Times New Roman"/>
          <w:color w:val="000000"/>
          <w:kern w:val="0"/>
          <w:sz w:val="24"/>
          <w:szCs w:val="24"/>
          <w:u w:val="single"/>
          <w:bdr w:val="none" w:sz="0" w:space="0" w:color="auto" w:frame="1"/>
          <w:lang w:eastAsia="it-IT"/>
          <w14:ligatures w14:val="none"/>
        </w:rPr>
        <w:t xml:space="preserve">15 ottobre 2026. </w:t>
      </w:r>
      <w:r w:rsidRPr="00AC6610">
        <w:rPr>
          <w:rFonts w:ascii="PT Sans Caption" w:eastAsia="Times New Roman" w:hAnsi="PT Sans Caption" w:cs="Times New Roman"/>
          <w:b/>
          <w:bCs/>
          <w:color w:val="000000"/>
          <w:kern w:val="0"/>
          <w:sz w:val="24"/>
          <w:szCs w:val="24"/>
          <w:u w:val="single"/>
          <w:bdr w:val="none" w:sz="0" w:space="0" w:color="auto" w:frame="1"/>
          <w:lang w:eastAsia="it-IT"/>
          <w14:ligatures w14:val="none"/>
        </w:rPr>
        <w:t>NUMERO MASSIMO 650 iscritti</w:t>
      </w:r>
    </w:p>
    <w:p w14:paraId="55693A37" w14:textId="74396E7B"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000000"/>
          <w:kern w:val="0"/>
          <w:sz w:val="24"/>
          <w:szCs w:val="24"/>
          <w:bdr w:val="none" w:sz="0" w:space="0" w:color="auto" w:frame="1"/>
          <w:lang w:eastAsia="it-IT"/>
          <w14:ligatures w14:val="none"/>
        </w:rPr>
        <w:t>Chiusura iscrizioni</w:t>
      </w:r>
      <w:r w:rsidRPr="00AC6610">
        <w:rPr>
          <w:rFonts w:ascii="PT Sans Caption" w:eastAsia="Times New Roman" w:hAnsi="PT Sans Caption" w:cs="Times New Roman"/>
          <w:color w:val="000000"/>
          <w:kern w:val="0"/>
          <w:sz w:val="24"/>
          <w:szCs w:val="24"/>
          <w:bdr w:val="none" w:sz="0" w:space="0" w:color="auto" w:frame="1"/>
          <w:lang w:eastAsia="it-IT"/>
          <w14:ligatures w14:val="none"/>
        </w:rPr>
        <w:t xml:space="preserve"> : le iscrizioni online si chiuderanno il </w:t>
      </w:r>
      <w:r w:rsidR="00BF50EB">
        <w:rPr>
          <w:rFonts w:ascii="PT Sans Caption" w:eastAsia="Times New Roman" w:hAnsi="PT Sans Caption" w:cs="Times New Roman"/>
          <w:color w:val="000000"/>
          <w:kern w:val="0"/>
          <w:sz w:val="24"/>
          <w:szCs w:val="24"/>
          <w:bdr w:val="none" w:sz="0" w:space="0" w:color="auto" w:frame="1"/>
          <w:lang w:eastAsia="it-IT"/>
          <w14:ligatures w14:val="none"/>
        </w:rPr>
        <w:t>4</w:t>
      </w:r>
      <w:r w:rsidRPr="00AC6610">
        <w:rPr>
          <w:rFonts w:ascii="PT Sans Caption" w:eastAsia="Times New Roman" w:hAnsi="PT Sans Caption" w:cs="Times New Roman"/>
          <w:color w:val="000000"/>
          <w:kern w:val="0"/>
          <w:sz w:val="24"/>
          <w:szCs w:val="24"/>
          <w:bdr w:val="none" w:sz="0" w:space="0" w:color="auto" w:frame="1"/>
          <w:lang w:eastAsia="it-IT"/>
          <w14:ligatures w14:val="none"/>
        </w:rPr>
        <w:t xml:space="preserve"> </w:t>
      </w:r>
      <w:r w:rsidRPr="00AC6610">
        <w:rPr>
          <w:rFonts w:ascii="PT Sans Caption" w:eastAsia="Times New Roman" w:hAnsi="PT Sans Caption" w:cs="Times New Roman"/>
          <w:color w:val="000000"/>
          <w:kern w:val="0"/>
          <w:sz w:val="24"/>
          <w:szCs w:val="24"/>
          <w:u w:val="single"/>
          <w:bdr w:val="none" w:sz="0" w:space="0" w:color="auto" w:frame="1"/>
          <w:lang w:eastAsia="it-IT"/>
          <w14:ligatures w14:val="none"/>
        </w:rPr>
        <w:t>gennaio 2027 alle ore 18.00</w:t>
      </w:r>
    </w:p>
    <w:p w14:paraId="40EB42C5"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000000"/>
          <w:kern w:val="0"/>
          <w:sz w:val="24"/>
          <w:szCs w:val="24"/>
          <w:bdr w:val="none" w:sz="0" w:space="0" w:color="auto" w:frame="1"/>
          <w:lang w:eastAsia="it-IT"/>
          <w14:ligatures w14:val="none"/>
        </w:rPr>
        <w:t>Il giorno della manifestazione non saranno accettate iscrizioni</w:t>
      </w:r>
    </w:p>
    <w:p w14:paraId="1C6D63E6"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000000"/>
          <w:kern w:val="0"/>
          <w:sz w:val="24"/>
          <w:szCs w:val="24"/>
          <w:bdr w:val="none" w:sz="0" w:space="0" w:color="auto" w:frame="1"/>
          <w:lang w:eastAsia="it-IT"/>
          <w14:ligatures w14:val="none"/>
        </w:rPr>
        <w:t>Categorie ammesse ( maschili e femminili )</w:t>
      </w:r>
    </w:p>
    <w:p w14:paraId="2B9E2A59"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000000"/>
          <w:kern w:val="0"/>
          <w:sz w:val="24"/>
          <w:szCs w:val="24"/>
          <w:bdr w:val="none" w:sz="0" w:space="0" w:color="auto" w:frame="1"/>
          <w:lang w:eastAsia="it-IT"/>
          <w14:ligatures w14:val="none"/>
        </w:rPr>
        <w:t>Juniores , Promesse , Seniores e Master</w:t>
      </w:r>
    </w:p>
    <w:p w14:paraId="6DCB7038"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000000"/>
          <w:kern w:val="0"/>
          <w:sz w:val="24"/>
          <w:szCs w:val="24"/>
          <w:bdr w:val="none" w:sz="0" w:space="0" w:color="auto" w:frame="1"/>
          <w:lang w:eastAsia="it-IT"/>
          <w14:ligatures w14:val="none"/>
        </w:rPr>
        <w:t>Quota Iscrizione Mezza Maratona Sul Brembo 2027</w:t>
      </w:r>
    </w:p>
    <w:p w14:paraId="309D1705" w14:textId="77777777" w:rsidR="00AC6610" w:rsidRPr="00AC6610" w:rsidRDefault="00AC6610" w:rsidP="00AC6610">
      <w:pPr>
        <w:numPr>
          <w:ilvl w:val="0"/>
          <w:numId w:val="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bdr w:val="none" w:sz="0" w:space="0" w:color="auto" w:frame="1"/>
          <w:lang w:eastAsia="it-IT"/>
          <w14:ligatures w14:val="none"/>
        </w:rPr>
        <w:t xml:space="preserve">€ </w:t>
      </w:r>
      <w:r w:rsidRPr="00AC6610">
        <w:rPr>
          <w:rFonts w:ascii="PT Sans Caption" w:eastAsia="Times New Roman" w:hAnsi="PT Sans Caption" w:cs="Times New Roman"/>
          <w:b/>
          <w:bCs/>
          <w:color w:val="3A3A3A"/>
          <w:kern w:val="0"/>
          <w:sz w:val="24"/>
          <w:szCs w:val="24"/>
          <w:lang w:eastAsia="it-IT"/>
          <w14:ligatures w14:val="none"/>
        </w:rPr>
        <w:t xml:space="preserve">28,00 : </w:t>
      </w:r>
      <w:r w:rsidRPr="00AC6610">
        <w:rPr>
          <w:rFonts w:ascii="PT Sans Caption" w:eastAsia="Times New Roman" w:hAnsi="PT Sans Caption" w:cs="Times New Roman"/>
          <w:color w:val="3A3A3A"/>
          <w:kern w:val="0"/>
          <w:sz w:val="24"/>
          <w:szCs w:val="24"/>
          <w:lang w:eastAsia="it-IT"/>
          <w14:ligatures w14:val="none"/>
        </w:rPr>
        <w:t>fino al 30 novembre 2026</w:t>
      </w:r>
    </w:p>
    <w:p w14:paraId="1588EC44" w14:textId="77777777" w:rsidR="00AC6610" w:rsidRPr="00AC6610" w:rsidRDefault="00AC6610" w:rsidP="00AC6610">
      <w:pPr>
        <w:numPr>
          <w:ilvl w:val="0"/>
          <w:numId w:val="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bdr w:val="none" w:sz="0" w:space="0" w:color="auto" w:frame="1"/>
          <w:lang w:eastAsia="it-IT"/>
          <w14:ligatures w14:val="none"/>
        </w:rPr>
        <w:t xml:space="preserve">€ 30.00 : </w:t>
      </w:r>
      <w:r w:rsidRPr="00AC6610">
        <w:rPr>
          <w:rFonts w:ascii="PT Sans Caption" w:eastAsia="Times New Roman" w:hAnsi="PT Sans Caption" w:cs="Times New Roman"/>
          <w:color w:val="3A3A3A"/>
          <w:kern w:val="0"/>
          <w:sz w:val="24"/>
          <w:szCs w:val="24"/>
          <w:lang w:eastAsia="it-IT"/>
          <w14:ligatures w14:val="none"/>
        </w:rPr>
        <w:t>dal 1 dicembre al 22 dicembre 2026</w:t>
      </w:r>
    </w:p>
    <w:p w14:paraId="40DCB130" w14:textId="77777777" w:rsidR="00AC6610" w:rsidRPr="00AC6610" w:rsidRDefault="00AC6610" w:rsidP="00AC6610">
      <w:pPr>
        <w:numPr>
          <w:ilvl w:val="0"/>
          <w:numId w:val="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bdr w:val="none" w:sz="0" w:space="0" w:color="auto" w:frame="1"/>
          <w:lang w:eastAsia="it-IT"/>
          <w14:ligatures w14:val="none"/>
        </w:rPr>
        <w:t xml:space="preserve">€ 33,00 : </w:t>
      </w:r>
      <w:r w:rsidRPr="00AC6610">
        <w:rPr>
          <w:rFonts w:ascii="PT Sans Caption" w:eastAsia="Times New Roman" w:hAnsi="PT Sans Caption" w:cs="Times New Roman"/>
          <w:color w:val="3A3A3A"/>
          <w:kern w:val="0"/>
          <w:sz w:val="24"/>
          <w:szCs w:val="24"/>
          <w:lang w:eastAsia="it-IT"/>
          <w14:ligatures w14:val="none"/>
        </w:rPr>
        <w:t>dal 23 dicembre 2026 al 03/01/2027</w:t>
      </w:r>
    </w:p>
    <w:p w14:paraId="6D865906" w14:textId="77777777" w:rsidR="00AC6610" w:rsidRPr="00AC6610" w:rsidRDefault="00AC6610" w:rsidP="00AC6610">
      <w:pPr>
        <w:numPr>
          <w:ilvl w:val="0"/>
          <w:numId w:val="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bdr w:val="none" w:sz="0" w:space="0" w:color="auto" w:frame="1"/>
          <w:lang w:eastAsia="it-IT"/>
          <w14:ligatures w14:val="none"/>
        </w:rPr>
        <w:t xml:space="preserve">€ 36,00 : </w:t>
      </w:r>
      <w:r w:rsidRPr="00AC6610">
        <w:rPr>
          <w:rFonts w:ascii="PT Sans Caption" w:eastAsia="Times New Roman" w:hAnsi="PT Sans Caption" w:cs="Times New Roman"/>
          <w:color w:val="3A3A3A"/>
          <w:kern w:val="0"/>
          <w:sz w:val="24"/>
          <w:szCs w:val="24"/>
          <w:lang w:eastAsia="it-IT"/>
          <w14:ligatures w14:val="none"/>
        </w:rPr>
        <w:t>dal 4 gennaio 2027</w:t>
      </w:r>
      <w:r w:rsidRPr="00AC6610">
        <w:rPr>
          <w:rFonts w:ascii="PT Sans Caption" w:eastAsia="Times New Roman" w:hAnsi="PT Sans Caption" w:cs="Times New Roman"/>
          <w:b/>
          <w:bCs/>
          <w:color w:val="3A3A3A"/>
          <w:kern w:val="0"/>
          <w:sz w:val="24"/>
          <w:szCs w:val="24"/>
          <w:lang w:eastAsia="it-IT"/>
          <w14:ligatures w14:val="none"/>
        </w:rPr>
        <w:t> </w:t>
      </w:r>
      <w:r w:rsidRPr="00AC6610">
        <w:rPr>
          <w:rFonts w:ascii="PT Sans Caption" w:eastAsia="Times New Roman" w:hAnsi="PT Sans Caption" w:cs="Times New Roman"/>
          <w:color w:val="3A3A3A"/>
          <w:kern w:val="0"/>
          <w:sz w:val="24"/>
          <w:szCs w:val="24"/>
          <w:lang w:eastAsia="it-IT"/>
          <w14:ligatures w14:val="none"/>
        </w:rPr>
        <w:t>alla chiusura iscrizioni</w:t>
      </w:r>
    </w:p>
    <w:p w14:paraId="56122C2C"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 xml:space="preserve">Iscrizioni di gruppo contattare direttamente la Segreteria scrivendo a </w:t>
      </w:r>
      <w:hyperlink r:id="rId6" w:history="1">
        <w:r w:rsidRPr="00AC6610">
          <w:rPr>
            <w:rFonts w:ascii="PT Sans Caption" w:eastAsia="Times New Roman" w:hAnsi="PT Sans Caption" w:cs="Times New Roman"/>
            <w:b/>
            <w:bCs/>
            <w:color w:val="1C4995"/>
            <w:kern w:val="0"/>
            <w:sz w:val="24"/>
            <w:szCs w:val="24"/>
            <w:bdr w:val="none" w:sz="0" w:space="0" w:color="auto" w:frame="1"/>
            <w:lang w:eastAsia="it-IT"/>
            <w14:ligatures w14:val="none"/>
          </w:rPr>
          <w:t>info@runnersbergamo.it</w:t>
        </w:r>
      </w:hyperlink>
      <w:r w:rsidRPr="00AC6610">
        <w:rPr>
          <w:rFonts w:ascii="PT Sans Caption" w:eastAsia="Times New Roman" w:hAnsi="PT Sans Caption" w:cs="Times New Roman"/>
          <w:b/>
          <w:bCs/>
          <w:color w:val="3A3A3A"/>
          <w:kern w:val="0"/>
          <w:sz w:val="24"/>
          <w:szCs w:val="24"/>
          <w:lang w:eastAsia="it-IT"/>
          <w14:ligatures w14:val="none"/>
        </w:rPr>
        <w:t xml:space="preserve"> tel 338 2567715</w:t>
      </w:r>
    </w:p>
    <w:p w14:paraId="12356A88"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u w:val="single"/>
          <w:lang w:eastAsia="it-IT"/>
          <w14:ligatures w14:val="none"/>
        </w:rPr>
        <w:t>La quota d’iscrizione non è rimborsabile per nessun motivo. Potrà essere trasferita all’edizione successiva della gara previa richiesta entro il 24/12/2026 e con versamento di € 10 per diritti di segreteria Nel caso di annullamento per forza maggiore, indipendente dalla volontà del Comitato organizzatore la quota verrà rinviata alla edizione successiva, potrà essere richiesto un contributo aggiuntivo</w:t>
      </w:r>
    </w:p>
    <w:p w14:paraId="26448F04"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000000"/>
          <w:kern w:val="0"/>
          <w:sz w:val="24"/>
          <w:szCs w:val="24"/>
          <w:bdr w:val="none" w:sz="0" w:space="0" w:color="auto" w:frame="1"/>
          <w:lang w:eastAsia="it-IT"/>
          <w14:ligatures w14:val="none"/>
        </w:rPr>
        <w:lastRenderedPageBreak/>
        <w:t>Iscrizione gratuita per gli atleti diversamente abili ed eventuali guide regolarmente tesserati</w:t>
      </w:r>
    </w:p>
    <w:p w14:paraId="2F2F5B5B"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000000"/>
          <w:kern w:val="0"/>
          <w:sz w:val="24"/>
          <w:szCs w:val="24"/>
          <w:bdr w:val="none" w:sz="0" w:space="0" w:color="auto" w:frame="1"/>
          <w:lang w:eastAsia="it-IT"/>
          <w14:ligatures w14:val="none"/>
        </w:rPr>
        <w:t>Modalità iscrizioni</w:t>
      </w:r>
    </w:p>
    <w:p w14:paraId="46D06FCD"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000000"/>
          <w:kern w:val="0"/>
          <w:sz w:val="24"/>
          <w:szCs w:val="24"/>
          <w:bdr w:val="none" w:sz="0" w:space="0" w:color="auto" w:frame="1"/>
          <w:lang w:eastAsia="it-IT"/>
          <w14:ligatures w14:val="none"/>
        </w:rPr>
        <w:t>Compilare in stampatello in tutte le sue parti il modulo di iscrizione, firmarlo e spedirlo mediante:</w:t>
      </w:r>
    </w:p>
    <w:p w14:paraId="455DD8B9" w14:textId="77777777" w:rsidR="00AC6610" w:rsidRPr="00AC6610" w:rsidRDefault="00AC6610" w:rsidP="00AC6610">
      <w:pPr>
        <w:numPr>
          <w:ilvl w:val="0"/>
          <w:numId w:val="2"/>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000000"/>
          <w:kern w:val="0"/>
          <w:sz w:val="24"/>
          <w:szCs w:val="24"/>
          <w:bdr w:val="none" w:sz="0" w:space="0" w:color="auto" w:frame="1"/>
          <w:lang w:eastAsia="it-IT"/>
          <w14:ligatures w14:val="none"/>
        </w:rPr>
        <w:t xml:space="preserve">Compilando il modulo on line sul sito www.runnersbergamo.it </w:t>
      </w:r>
      <w:hyperlink r:id="rId7" w:history="1">
        <w:r w:rsidRPr="00AC6610">
          <w:rPr>
            <w:rFonts w:ascii="PT Sans Caption" w:eastAsia="Times New Roman" w:hAnsi="PT Sans Caption" w:cs="Times New Roman"/>
            <w:color w:val="1C4995"/>
            <w:kern w:val="0"/>
            <w:sz w:val="24"/>
            <w:szCs w:val="24"/>
            <w:bdr w:val="none" w:sz="0" w:space="0" w:color="auto" w:frame="1"/>
            <w:lang w:eastAsia="it-IT"/>
            <w14:ligatures w14:val="none"/>
          </w:rPr>
          <w:t>http://www,runnersbergamo.it</w:t>
        </w:r>
      </w:hyperlink>
    </w:p>
    <w:p w14:paraId="3C501576" w14:textId="77777777" w:rsidR="00AC6610" w:rsidRPr="00AC6610" w:rsidRDefault="00AC6610" w:rsidP="00AC6610">
      <w:pPr>
        <w:numPr>
          <w:ilvl w:val="0"/>
          <w:numId w:val="2"/>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000000"/>
          <w:kern w:val="0"/>
          <w:sz w:val="24"/>
          <w:szCs w:val="24"/>
          <w:bdr w:val="none" w:sz="0" w:space="0" w:color="auto" w:frame="1"/>
          <w:lang w:eastAsia="it-IT"/>
          <w14:ligatures w14:val="none"/>
        </w:rPr>
        <w:t xml:space="preserve">inviando il modulo compilato alla mail </w:t>
      </w:r>
      <w:hyperlink r:id="rId8" w:history="1">
        <w:r w:rsidRPr="00AC6610">
          <w:rPr>
            <w:rFonts w:ascii="PT Sans Caption" w:eastAsia="Times New Roman" w:hAnsi="PT Sans Caption" w:cs="Times New Roman"/>
            <w:color w:val="1C4995"/>
            <w:kern w:val="0"/>
            <w:sz w:val="24"/>
            <w:szCs w:val="24"/>
            <w:bdr w:val="none" w:sz="0" w:space="0" w:color="auto" w:frame="1"/>
            <w:lang w:eastAsia="it-IT"/>
            <w14:ligatures w14:val="none"/>
          </w:rPr>
          <w:t>info@runnersbergamo.it</w:t>
        </w:r>
      </w:hyperlink>
    </w:p>
    <w:p w14:paraId="67542B0E" w14:textId="77777777" w:rsidR="00AC6610" w:rsidRPr="00AC6610" w:rsidRDefault="00AC6610" w:rsidP="00AC6610">
      <w:pPr>
        <w:numPr>
          <w:ilvl w:val="0"/>
          <w:numId w:val="2"/>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on line direttamente su sito ENDU.NET</w:t>
      </w:r>
    </w:p>
    <w:p w14:paraId="2304941A"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La quota potrà essere versata tramite:</w:t>
      </w:r>
    </w:p>
    <w:p w14:paraId="01B25F06" w14:textId="77777777" w:rsidR="00AC6610" w:rsidRPr="00AC6610" w:rsidRDefault="00AC6610" w:rsidP="00AC6610">
      <w:pPr>
        <w:numPr>
          <w:ilvl w:val="0"/>
          <w:numId w:val="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Bonifico bancario presso BANCO BPM sede Bergamo</w:t>
      </w:r>
    </w:p>
    <w:p w14:paraId="32F417C9"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xml:space="preserve">Codice IBAN </w:t>
      </w:r>
      <w:r w:rsidRPr="00AC6610">
        <w:rPr>
          <w:rFonts w:ascii="Century Gothic" w:eastAsia="Times New Roman" w:hAnsi="Century Gothic" w:cs="Times New Roman"/>
          <w:color w:val="000000"/>
          <w:kern w:val="0"/>
          <w:sz w:val="24"/>
          <w:szCs w:val="24"/>
          <w:bdr w:val="none" w:sz="0" w:space="0" w:color="auto" w:frame="1"/>
          <w:lang w:eastAsia="it-IT"/>
          <w14:ligatures w14:val="none"/>
        </w:rPr>
        <w:t>IT72-F-05034-11121-000000006615</w:t>
      </w:r>
    </w:p>
    <w:p w14:paraId="5941531C"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L’accettazione delle iscrizioni è ad insindacabile giudizio dell’organizzazione.</w:t>
      </w:r>
    </w:p>
    <w:p w14:paraId="3A1E48E4"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Alle iscrizioni inviate a mezzo posta, posta elettronica e via fax va allegata copia della ricevuta di pagamento.</w:t>
      </w:r>
    </w:p>
    <w:p w14:paraId="36DF2600"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xml:space="preserve">Gli atleti che ricevono l’accettazione dell’iscrizione e che vengono inseriti nell’elenco degli iscritti devo assicurarsi che la propria Società abbia effettuato l’affiliazione per il 2027 e di </w:t>
      </w:r>
      <w:r w:rsidRPr="00AC6610">
        <w:rPr>
          <w:rFonts w:ascii="PT Sans Caption" w:eastAsia="Times New Roman" w:hAnsi="PT Sans Caption" w:cs="Times New Roman"/>
          <w:b/>
          <w:bCs/>
          <w:color w:val="3A3A3A"/>
          <w:kern w:val="0"/>
          <w:sz w:val="24"/>
          <w:szCs w:val="24"/>
          <w:lang w:eastAsia="it-IT"/>
          <w14:ligatures w14:val="none"/>
        </w:rPr>
        <w:t>essere regolarmente tesserati presso la propria società per il 2026 ed essere in regola con le Norme Sanitarie vigenti.</w:t>
      </w:r>
    </w:p>
    <w:p w14:paraId="29C1994E"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000000"/>
          <w:kern w:val="0"/>
          <w:sz w:val="24"/>
          <w:szCs w:val="24"/>
          <w:bdr w:val="none" w:sz="0" w:space="0" w:color="auto" w:frame="1"/>
          <w:lang w:eastAsia="it-IT"/>
          <w14:ligatures w14:val="none"/>
        </w:rPr>
        <w:t>Tutti i documenti di iscrizione e di versamento delle quote devono pervenire entro e non oltre le ore 23:59 del giorno 3 gennaio 2027</w:t>
      </w:r>
    </w:p>
    <w:p w14:paraId="03230DDF"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48"/>
          <w:szCs w:val="48"/>
          <w:u w:val="single"/>
          <w:bdr w:val="none" w:sz="0" w:space="0" w:color="auto" w:frame="1"/>
          <w:lang w:eastAsia="it-IT"/>
          <w14:ligatures w14:val="none"/>
        </w:rPr>
        <w:t>Partecipazione</w:t>
      </w:r>
    </w:p>
    <w:p w14:paraId="72D7D0E4"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Alla gara possono partecipare :</w:t>
      </w:r>
    </w:p>
    <w:p w14:paraId="5C75B377" w14:textId="77777777" w:rsidR="00AC6610" w:rsidRPr="00AC6610" w:rsidRDefault="00AC6610" w:rsidP="00AC6610">
      <w:pPr>
        <w:numPr>
          <w:ilvl w:val="0"/>
          <w:numId w:val="4"/>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Atleti/e italiani/e tesserati/e per società italiane affiliate alla FIDAL per il 2027</w:t>
      </w:r>
      <w:r w:rsidRPr="00AC6610">
        <w:rPr>
          <w:rFonts w:ascii="PT Sans Caption" w:eastAsia="Times New Roman" w:hAnsi="PT Sans Caption" w:cs="Times New Roman"/>
          <w:color w:val="3A3A3A"/>
          <w:kern w:val="0"/>
          <w:sz w:val="24"/>
          <w:szCs w:val="24"/>
          <w:lang w:eastAsia="it-IT"/>
          <w14:ligatures w14:val="none"/>
        </w:rPr>
        <w:t> appartenenti alle categorie</w:t>
      </w:r>
    </w:p>
    <w:p w14:paraId="2A72B7B8" w14:textId="77777777" w:rsidR="00AC6610" w:rsidRPr="00AC6610" w:rsidRDefault="00AC6610" w:rsidP="00AC661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36"/>
          <w:szCs w:val="36"/>
          <w:u w:val="single"/>
          <w:bdr w:val="none" w:sz="0" w:space="0" w:color="auto" w:frame="1"/>
          <w:lang w:eastAsia="it-IT"/>
          <w14:ligatures w14:val="none"/>
        </w:rPr>
        <w:t>JUNIORES – PROMESSE – SENIORES – MASTER;</w:t>
      </w:r>
    </w:p>
    <w:p w14:paraId="0DFEDF5E" w14:textId="77777777" w:rsidR="00AC6610" w:rsidRPr="00AC6610" w:rsidRDefault="00AC6610" w:rsidP="00AC6610">
      <w:pPr>
        <w:numPr>
          <w:ilvl w:val="0"/>
          <w:numId w:val="5"/>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Atleti/e stranieri/e tesserati/e per Federazioni straniere affiliate alla WORLD ATHLETICS</w:t>
      </w:r>
      <w:r w:rsidRPr="00AC6610">
        <w:rPr>
          <w:rFonts w:ascii="PT Sans Caption" w:eastAsia="Times New Roman" w:hAnsi="PT Sans Caption" w:cs="Times New Roman"/>
          <w:color w:val="3A3A3A"/>
          <w:kern w:val="0"/>
          <w:sz w:val="24"/>
          <w:szCs w:val="24"/>
          <w:lang w:eastAsia="it-IT"/>
          <w14:ligatures w14:val="none"/>
        </w:rPr>
        <w:t>. presentando, all’atto dell’iscrizione:</w:t>
      </w:r>
    </w:p>
    <w:p w14:paraId="05CBE49B" w14:textId="77777777" w:rsidR="00AC6610" w:rsidRPr="00AC6610" w:rsidRDefault="00AC6610" w:rsidP="00AC6610">
      <w:pPr>
        <w:numPr>
          <w:ilvl w:val="0"/>
          <w:numId w:val="6"/>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xml:space="preserve">per gli atleti/e stranieri </w:t>
      </w:r>
      <w:r w:rsidRPr="00AC6610">
        <w:rPr>
          <w:rFonts w:ascii="PT Sans Caption" w:eastAsia="Times New Roman" w:hAnsi="PT Sans Caption" w:cs="Times New Roman"/>
          <w:color w:val="3A3A3A"/>
          <w:kern w:val="0"/>
          <w:sz w:val="24"/>
          <w:szCs w:val="24"/>
          <w:u w:val="single"/>
          <w:lang w:eastAsia="it-IT"/>
          <w14:ligatures w14:val="none"/>
        </w:rPr>
        <w:t>comunitari</w:t>
      </w:r>
      <w:r w:rsidRPr="00AC6610">
        <w:rPr>
          <w:rFonts w:ascii="PT Sans Caption" w:eastAsia="Times New Roman" w:hAnsi="PT Sans Caption" w:cs="Times New Roman"/>
          <w:color w:val="3A3A3A"/>
          <w:kern w:val="0"/>
          <w:sz w:val="24"/>
          <w:szCs w:val="24"/>
          <w:lang w:eastAsia="it-IT"/>
          <w14:ligatures w14:val="none"/>
        </w:rPr>
        <w:t xml:space="preserve"> : autorizzazione della Federazione di appartenenza;</w:t>
      </w:r>
    </w:p>
    <w:p w14:paraId="7A0DBE69" w14:textId="77777777" w:rsidR="00AC6610" w:rsidRPr="00AC6610" w:rsidRDefault="00AC6610" w:rsidP="00AC6610">
      <w:pPr>
        <w:numPr>
          <w:ilvl w:val="0"/>
          <w:numId w:val="6"/>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xml:space="preserve">per gli atleti/e </w:t>
      </w:r>
      <w:r w:rsidRPr="00AC6610">
        <w:rPr>
          <w:rFonts w:ascii="PT Sans Caption" w:eastAsia="Times New Roman" w:hAnsi="PT Sans Caption" w:cs="Times New Roman"/>
          <w:color w:val="3A3A3A"/>
          <w:kern w:val="0"/>
          <w:sz w:val="24"/>
          <w:szCs w:val="24"/>
          <w:u w:val="single"/>
          <w:lang w:eastAsia="it-IT"/>
          <w14:ligatures w14:val="none"/>
        </w:rPr>
        <w:t>extra-comunitari</w:t>
      </w:r>
      <w:r w:rsidRPr="00AC6610">
        <w:rPr>
          <w:rFonts w:ascii="PT Sans Caption" w:eastAsia="Times New Roman" w:hAnsi="PT Sans Caption" w:cs="Times New Roman"/>
          <w:color w:val="3A3A3A"/>
          <w:kern w:val="0"/>
          <w:sz w:val="24"/>
          <w:szCs w:val="24"/>
          <w:lang w:eastAsia="it-IT"/>
          <w14:ligatures w14:val="none"/>
        </w:rPr>
        <w:t xml:space="preserve"> : oltre all’autorizzazione della propria Federazione , il permesso di </w:t>
      </w:r>
      <w:r w:rsidRPr="00AC6610">
        <w:rPr>
          <w:rFonts w:ascii="PT Sans Caption" w:eastAsia="Times New Roman" w:hAnsi="PT Sans Caption" w:cs="Times New Roman"/>
          <w:b/>
          <w:bCs/>
          <w:color w:val="3A3A3A"/>
          <w:kern w:val="0"/>
          <w:sz w:val="24"/>
          <w:szCs w:val="24"/>
          <w:lang w:eastAsia="it-IT"/>
          <w14:ligatures w14:val="none"/>
        </w:rPr>
        <w:t>soggiorno o visto di ingresso.</w:t>
      </w:r>
    </w:p>
    <w:p w14:paraId="7C4EB382"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N.B. Gli atleti “tesserati” per una Federazione straniera affiliata alla WORLD ATHLETICS che non vengono iscritti dalla propria Federazione o Club o Assistente devono sottoscrivere un’autocertificazione che ne attesti il tesseramento.</w:t>
      </w:r>
    </w:p>
    <w:p w14:paraId="72497BAF" w14:textId="77777777" w:rsidR="00AC6610" w:rsidRPr="00AC6610" w:rsidRDefault="00AC6610" w:rsidP="00AC6610">
      <w:pPr>
        <w:numPr>
          <w:ilvl w:val="0"/>
          <w:numId w:val="7"/>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lastRenderedPageBreak/>
        <w:t>Atleti/e italiani o stranieri tesserati per Società od Enti di Promozione (EPS)</w:t>
      </w:r>
      <w:r w:rsidRPr="00AC6610">
        <w:rPr>
          <w:rFonts w:ascii="PT Sans Caption" w:eastAsia="Times New Roman" w:hAnsi="PT Sans Caption" w:cs="Times New Roman"/>
          <w:color w:val="3A3A3A"/>
          <w:kern w:val="0"/>
          <w:sz w:val="24"/>
          <w:szCs w:val="24"/>
          <w:lang w:eastAsia="it-IT"/>
          <w14:ligatures w14:val="none"/>
        </w:rPr>
        <w:t xml:space="preserve"> che hanno sottoscritto la convenzione con la FIDAL SOLO se in possesso di RUNCARD-EPS in corso di validità ( data di validità non scaduta).</w:t>
      </w:r>
    </w:p>
    <w:p w14:paraId="081AD35A"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xml:space="preserve">N.B. questi atleti dovranno presentare copia del certificato medico di idoneità agonistica riportante la dicitura “atletica leggera” , certificato che sarà consegnato agli Organizzatori. </w:t>
      </w:r>
      <w:r w:rsidRPr="00AC6610">
        <w:rPr>
          <w:rFonts w:ascii="PT Sans Caption" w:eastAsia="Times New Roman" w:hAnsi="PT Sans Caption" w:cs="Times New Roman"/>
          <w:color w:val="3A3A3A"/>
          <w:kern w:val="0"/>
          <w:sz w:val="24"/>
          <w:szCs w:val="24"/>
          <w:u w:val="single"/>
          <w:lang w:eastAsia="it-IT"/>
          <w14:ligatures w14:val="none"/>
        </w:rPr>
        <w:t>Questi atleti/e pur apparendo  in classifica non potranno godere di bonus-rimborsi e accedere al montepremi in denaro o generici buoni  valore.</w:t>
      </w:r>
    </w:p>
    <w:p w14:paraId="082AD108" w14:textId="77777777" w:rsidR="00AC6610" w:rsidRPr="00AC6610" w:rsidRDefault="00AC6610" w:rsidP="00AC6610">
      <w:pPr>
        <w:numPr>
          <w:ilvl w:val="0"/>
          <w:numId w:val="8"/>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Possessori di RUNCARD italiani e stranieri residenti in Italia</w:t>
      </w:r>
      <w:r w:rsidRPr="00AC6610">
        <w:rPr>
          <w:rFonts w:ascii="PT Sans Caption" w:eastAsia="Times New Roman" w:hAnsi="PT Sans Caption" w:cs="Times New Roman"/>
          <w:color w:val="3A3A3A"/>
          <w:kern w:val="0"/>
          <w:sz w:val="24"/>
          <w:szCs w:val="24"/>
          <w:lang w:eastAsia="it-IT"/>
          <w14:ligatures w14:val="none"/>
        </w:rPr>
        <w:t xml:space="preserve">. Possono partecipare cittadini italiani e stranieri residenti in Italia limitatamente alle persone di età da 18 anni ( classe 2009 ) in poi, </w:t>
      </w:r>
      <w:r w:rsidRPr="00AC6610">
        <w:rPr>
          <w:rFonts w:ascii="PT Sans Caption" w:eastAsia="Times New Roman" w:hAnsi="PT Sans Caption" w:cs="Times New Roman"/>
          <w:color w:val="3A3A3A"/>
          <w:kern w:val="0"/>
          <w:sz w:val="24"/>
          <w:szCs w:val="24"/>
          <w:u w:val="single"/>
          <w:lang w:eastAsia="it-IT"/>
          <w14:ligatures w14:val="none"/>
        </w:rPr>
        <w:t>non tesserati per una Società affiliati alla FIDAL né per una Società straniera di Atletica Leggera affiliata alla WORLD ATHLETICS , né per una Società affiliata ( disciplina Atletica Leggera ) ad un Ente di Promozione Sportiva i</w:t>
      </w:r>
      <w:r w:rsidRPr="00AC6610">
        <w:rPr>
          <w:rFonts w:ascii="PT Sans Caption" w:eastAsia="Times New Roman" w:hAnsi="PT Sans Caption" w:cs="Times New Roman"/>
          <w:color w:val="3A3A3A"/>
          <w:kern w:val="0"/>
          <w:sz w:val="24"/>
          <w:szCs w:val="24"/>
          <w:lang w:eastAsia="it-IT"/>
          <w14:ligatures w14:val="none"/>
        </w:rPr>
        <w:t xml:space="preserve">n possesso di RUNCARD in corso di validità ( data non scaduta rilasciata direttamente dalla FIDAL ( </w:t>
      </w:r>
      <w:hyperlink r:id="rId9" w:history="1">
        <w:r w:rsidRPr="00AC6610">
          <w:rPr>
            <w:rFonts w:ascii="PT Sans Caption" w:eastAsia="Times New Roman" w:hAnsi="PT Sans Caption" w:cs="Times New Roman"/>
            <w:color w:val="1C4995"/>
            <w:kern w:val="0"/>
            <w:sz w:val="24"/>
            <w:szCs w:val="24"/>
            <w:bdr w:val="none" w:sz="0" w:space="0" w:color="auto" w:frame="1"/>
            <w:lang w:eastAsia="it-IT"/>
            <w14:ligatures w14:val="none"/>
          </w:rPr>
          <w:t>info@runcard.com</w:t>
        </w:r>
      </w:hyperlink>
      <w:r w:rsidRPr="00AC6610">
        <w:rPr>
          <w:rFonts w:ascii="PT Sans Caption" w:eastAsia="Times New Roman" w:hAnsi="PT Sans Caption" w:cs="Times New Roman"/>
          <w:color w:val="3A3A3A"/>
          <w:kern w:val="0"/>
          <w:sz w:val="24"/>
          <w:szCs w:val="24"/>
          <w:lang w:eastAsia="it-IT"/>
          <w14:ligatures w14:val="none"/>
        </w:rPr>
        <w:t>).</w:t>
      </w:r>
    </w:p>
    <w:p w14:paraId="6DA1CF42"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N.B. la tessera RUNCARD è rinnovabile. Sulla tessera RUNCARD è riportata la scadenza della stessa. Se il giorno della manifestazione, durante il controllo della tessera, viene rilevato che la stessa è scaduta, l’atleta NON può partecipare, salvo presentazione di ricevuta dell’avvenuto rinnovo on-line. La loro partecipazione è comunque subordinata alla presentazione di un certificato medico di idoneità agonistica per Atletica Leggera valido in Italia che andrà esibito in originale agli Organizzatori. Copia del certificato medico andrà conservata agli atti della Società Organizzatrice di ciascuna manifestazione alla quale l’atleta in possesso di RUNCARD partecipa.</w:t>
      </w:r>
    </w:p>
    <w:p w14:paraId="73990F62"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u w:val="single"/>
          <w:lang w:eastAsia="it-IT"/>
          <w14:ligatures w14:val="none"/>
        </w:rPr>
        <w:t>Questi atleti/e verranno inseriti regolarmente nella classifica della gara , ma non potranno godere di  rimborsi, bonus o accedere al montepremi o generici buoni valore.</w:t>
      </w:r>
    </w:p>
    <w:p w14:paraId="51F01EE8" w14:textId="77777777" w:rsidR="00AC6610" w:rsidRPr="00AC6610" w:rsidRDefault="00AC6610" w:rsidP="00AC6610">
      <w:pPr>
        <w:numPr>
          <w:ilvl w:val="0"/>
          <w:numId w:val="9"/>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Possessori di RUNCARD italiani e stranieri residenti all’estero</w:t>
      </w:r>
      <w:r w:rsidRPr="00AC6610">
        <w:rPr>
          <w:rFonts w:ascii="PT Sans Caption" w:eastAsia="Times New Roman" w:hAnsi="PT Sans Caption" w:cs="Times New Roman"/>
          <w:color w:val="3A3A3A"/>
          <w:kern w:val="0"/>
          <w:sz w:val="24"/>
          <w:szCs w:val="24"/>
          <w:lang w:eastAsia="it-IT"/>
          <w14:ligatures w14:val="none"/>
        </w:rPr>
        <w:t xml:space="preserve">. Possono partecipare cittadini italiani e stranieri limitatamente alle persone di età da 18 anni ( classe 2009 ) in poi, non tesserati per una Società affiliati alla FIDAL né per una Società straniera di Atletica Leggera affiliata alla </w:t>
      </w:r>
      <w:r w:rsidRPr="00AC6610">
        <w:rPr>
          <w:rFonts w:ascii="PT Sans Caption" w:eastAsia="Times New Roman" w:hAnsi="PT Sans Caption" w:cs="Times New Roman"/>
          <w:color w:val="3A3A3A"/>
          <w:kern w:val="0"/>
          <w:sz w:val="24"/>
          <w:szCs w:val="24"/>
          <w:u w:val="single"/>
          <w:lang w:eastAsia="it-IT"/>
          <w14:ligatures w14:val="none"/>
        </w:rPr>
        <w:t>WORLD ATHLETICS</w:t>
      </w:r>
      <w:r w:rsidRPr="00AC6610">
        <w:rPr>
          <w:rFonts w:ascii="PT Sans Caption" w:eastAsia="Times New Roman" w:hAnsi="PT Sans Caption" w:cs="Times New Roman"/>
          <w:color w:val="3A3A3A"/>
          <w:kern w:val="0"/>
          <w:sz w:val="24"/>
          <w:szCs w:val="24"/>
          <w:lang w:eastAsia="it-IT"/>
          <w14:ligatures w14:val="none"/>
        </w:rPr>
        <w:t xml:space="preserve"> , né per una Società affiliata ( disciplina Atletica Leggera ) ad un Ente di Promozione Sportiva in possesso di RUNCARD in corso di validità ( data non scaduta rilasciata direttamente dalla FIDAL ( </w:t>
      </w:r>
      <w:hyperlink r:id="rId10" w:history="1">
        <w:r w:rsidRPr="00AC6610">
          <w:rPr>
            <w:rFonts w:ascii="PT Sans Caption" w:eastAsia="Times New Roman" w:hAnsi="PT Sans Caption" w:cs="Times New Roman"/>
            <w:color w:val="1C4995"/>
            <w:kern w:val="0"/>
            <w:sz w:val="24"/>
            <w:szCs w:val="24"/>
            <w:bdr w:val="none" w:sz="0" w:space="0" w:color="auto" w:frame="1"/>
            <w:lang w:eastAsia="it-IT"/>
            <w14:ligatures w14:val="none"/>
          </w:rPr>
          <w:t>info@runcard.com</w:t>
        </w:r>
      </w:hyperlink>
      <w:r w:rsidRPr="00AC6610">
        <w:rPr>
          <w:rFonts w:ascii="PT Sans Caption" w:eastAsia="Times New Roman" w:hAnsi="PT Sans Caption" w:cs="Times New Roman"/>
          <w:color w:val="3A3A3A"/>
          <w:kern w:val="0"/>
          <w:sz w:val="24"/>
          <w:szCs w:val="24"/>
          <w:lang w:eastAsia="it-IT"/>
          <w14:ligatures w14:val="none"/>
        </w:rPr>
        <w:t>).</w:t>
      </w:r>
    </w:p>
    <w:p w14:paraId="03DE9150"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xml:space="preserve">N.B. la tessera RUNCARD è rinnovabile. Sulla tessera RUNCARD è riportata la scadenza della stessa. Se il giorno della manifestazione, durante il controllo della tessera, viene rilevato che la stessa è scaduta, l’atleta NON può partecipare, salvo presentazione di ricevuta dell’avvenuto rinnovo on-line. La loro </w:t>
      </w:r>
      <w:r w:rsidRPr="00AC6610">
        <w:rPr>
          <w:rFonts w:ascii="PT Sans Caption" w:eastAsia="Times New Roman" w:hAnsi="PT Sans Caption" w:cs="Times New Roman"/>
          <w:color w:val="3A3A3A"/>
          <w:kern w:val="0"/>
          <w:sz w:val="24"/>
          <w:szCs w:val="24"/>
          <w:lang w:eastAsia="it-IT"/>
          <w14:ligatures w14:val="none"/>
        </w:rPr>
        <w:lastRenderedPageBreak/>
        <w:t>partecipazione è comunque subordinata alla presentazione di un certificato medico di idoneità agonistica per Atletica Leggera valido in Italia (devono presentare il certificato medico emesso nel proprio paese ma conforme agli esami diagnostici previsti dalla normativa italiana per poter svolgere attività agonistica ) che andrà esibito in originale agli Organizzatori.</w:t>
      </w:r>
    </w:p>
    <w:p w14:paraId="0C79542D"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Conformemente ai dettami di legge vigenti (D.M. 18/02/1982) coloro che praticano attività sportiva agonistica devono sottoporsi preventivamente e periodicamente al controllo dell’idoneità specifica per allo sport. La normativa italiana richiede che i soggetti interessati devono sottoporsi ai seguenti accertamenti sanitari:</w:t>
      </w:r>
    </w:p>
    <w:p w14:paraId="259EF8F9" w14:textId="77777777" w:rsidR="00AC6610" w:rsidRPr="00AC6610" w:rsidRDefault="00AC6610" w:rsidP="00AC6610">
      <w:pPr>
        <w:numPr>
          <w:ilvl w:val="0"/>
          <w:numId w:val="10"/>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visita medica;</w:t>
      </w:r>
    </w:p>
    <w:p w14:paraId="5EC22BE4" w14:textId="77777777" w:rsidR="00AC6610" w:rsidRPr="00AC6610" w:rsidRDefault="00AC6610" w:rsidP="00AC6610">
      <w:pPr>
        <w:numPr>
          <w:ilvl w:val="0"/>
          <w:numId w:val="10"/>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esame completo delle urine;</w:t>
      </w:r>
    </w:p>
    <w:p w14:paraId="5A1AB5F3" w14:textId="77777777" w:rsidR="00AC6610" w:rsidRPr="00AC6610" w:rsidRDefault="00AC6610" w:rsidP="00AC6610">
      <w:pPr>
        <w:numPr>
          <w:ilvl w:val="0"/>
          <w:numId w:val="10"/>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elettrocardiogramma a riposo e dopo sforzo;</w:t>
      </w:r>
    </w:p>
    <w:p w14:paraId="4DC3093D" w14:textId="77777777" w:rsidR="00AC6610" w:rsidRPr="00AC6610" w:rsidRDefault="00AC6610" w:rsidP="00AC6610">
      <w:pPr>
        <w:numPr>
          <w:ilvl w:val="0"/>
          <w:numId w:val="10"/>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spirografia.</w:t>
      </w:r>
    </w:p>
    <w:p w14:paraId="4E463A75"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Tutte le dichiarazioni e i referti degli esami devono essere autentici o conformi agli originali. Copia del certificato medico andrà conservata agli atti della Società Organizzatrice di ciascuna manifestazione alla quale l’atleta in possesso di RUNCARD partecipa.</w:t>
      </w:r>
    </w:p>
    <w:p w14:paraId="773D7769"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u w:val="single"/>
          <w:lang w:eastAsia="it-IT"/>
          <w14:ligatures w14:val="none"/>
        </w:rPr>
        <w:t>Questi atleti/e verranno inseriti regolarmente nella classifica della gara , ma non potranno godere di  rimborsi, bonus o accedere al montepremi o generici buoni valore.</w:t>
      </w:r>
    </w:p>
    <w:p w14:paraId="0C1B0057"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Alla gara NON possono partecipare:</w:t>
      </w:r>
    </w:p>
    <w:p w14:paraId="02E8D390" w14:textId="77777777" w:rsidR="00AC6610" w:rsidRPr="00AC6610" w:rsidRDefault="00AC6610" w:rsidP="00AC6610">
      <w:pPr>
        <w:numPr>
          <w:ilvl w:val="0"/>
          <w:numId w:val="1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Atleti/e tesserati/e per altre Federazioni ( es. Triathlon )</w:t>
      </w:r>
    </w:p>
    <w:p w14:paraId="3908F981" w14:textId="77777777" w:rsidR="00AC6610" w:rsidRPr="00AC6610" w:rsidRDefault="00AC6610" w:rsidP="00AC6610">
      <w:pPr>
        <w:numPr>
          <w:ilvl w:val="0"/>
          <w:numId w:val="1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Atleti/e tesserati/e per Enti di Promozione Sportiva riconosciuti dal CONI ma non convenzionati con la FIDAL</w:t>
      </w:r>
    </w:p>
    <w:p w14:paraId="28589A91" w14:textId="77777777" w:rsidR="00AC6610" w:rsidRPr="00AC6610" w:rsidRDefault="00AC6610" w:rsidP="00AC6610">
      <w:pPr>
        <w:numPr>
          <w:ilvl w:val="0"/>
          <w:numId w:val="11"/>
        </w:numPr>
        <w:shd w:val="clear" w:color="auto" w:fill="FFFFFF"/>
        <w:spacing w:after="360" w:line="240" w:lineRule="auto"/>
        <w:ind w:left="1440"/>
        <w:rPr>
          <w:rFonts w:ascii="PT Sans Caption" w:eastAsia="Times New Roman" w:hAnsi="PT Sans Caption" w:cs="Times New Roman"/>
          <w:color w:val="3A3A3A"/>
          <w:kern w:val="0"/>
          <w:sz w:val="24"/>
          <w:szCs w:val="24"/>
          <w:lang w:val="en-US" w:eastAsia="it-IT"/>
          <w14:ligatures w14:val="none"/>
        </w:rPr>
      </w:pPr>
      <w:r w:rsidRPr="00AC6610">
        <w:rPr>
          <w:rFonts w:ascii="PT Sans Caption" w:eastAsia="Times New Roman" w:hAnsi="PT Sans Caption" w:cs="Times New Roman"/>
          <w:color w:val="3A3A3A"/>
          <w:kern w:val="0"/>
          <w:sz w:val="24"/>
          <w:szCs w:val="24"/>
          <w:lang w:val="en-US" w:eastAsia="it-IT"/>
          <w14:ligatures w14:val="none"/>
        </w:rPr>
        <w:t>I possessori di MOUNTAIN AND TRAIL RUNCARD.</w:t>
      </w:r>
    </w:p>
    <w:p w14:paraId="6A2E68D7" w14:textId="77777777" w:rsidR="00AC6610" w:rsidRPr="00AC6610" w:rsidRDefault="00AC6610" w:rsidP="00AC6610">
      <w:pPr>
        <w:numPr>
          <w:ilvl w:val="0"/>
          <w:numId w:val="11"/>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Possessori di certificat</w:t>
      </w:r>
      <w:r w:rsidRPr="00AC6610">
        <w:rPr>
          <w:rFonts w:ascii="PT Sans Caption" w:eastAsia="Times New Roman" w:hAnsi="PT Sans Caption" w:cs="Times New Roman"/>
          <w:b/>
          <w:bCs/>
          <w:color w:val="3A3A3A"/>
          <w:kern w:val="0"/>
          <w:sz w:val="24"/>
          <w:szCs w:val="24"/>
          <w:lang w:eastAsia="it-IT"/>
          <w14:ligatures w14:val="none"/>
        </w:rPr>
        <w:t>i</w:t>
      </w:r>
      <w:r w:rsidRPr="00AC6610">
        <w:rPr>
          <w:rFonts w:ascii="PT Sans Caption" w:eastAsia="Times New Roman" w:hAnsi="PT Sans Caption" w:cs="Times New Roman"/>
          <w:color w:val="3A3A3A"/>
          <w:kern w:val="0"/>
          <w:sz w:val="24"/>
          <w:szCs w:val="24"/>
          <w:lang w:eastAsia="it-IT"/>
          <w14:ligatures w14:val="none"/>
        </w:rPr>
        <w:t xml:space="preserve"> medici di idoneità sportive per altri Sport o riportanti diciture quali corsa, Podismo, Marcia,cross, maratona, mezza maratona, ecc…</w:t>
      </w:r>
    </w:p>
    <w:p w14:paraId="1178FAD7"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I partecipanti alle Manifestazioni possono essere sottoposti a controlli antidoping. Sono altresì soggetti alle disposizioni previste dall’art. 25 delle Norme FIDAL, qualora già soggetti a sospensione disciplinare.</w:t>
      </w:r>
    </w:p>
    <w:p w14:paraId="693BD1CF"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Atleti Diversamente Abili</w:t>
      </w:r>
    </w:p>
    <w:p w14:paraId="36ECEBE2"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Possono partecipare gli atleti diversamente abili purché in possesso della tessera rilasciata dalla FISPES/FIDAL per l’anno 2027. È fatto obbligo agli atleti non vedenti di provvedere personalmente all’’accompagnatore.</w:t>
      </w:r>
    </w:p>
    <w:p w14:paraId="3A221658" w14:textId="77777777" w:rsidR="00AC6610" w:rsidRPr="00AC6610" w:rsidRDefault="00AC6610" w:rsidP="00AC6610">
      <w:pPr>
        <w:shd w:val="clear" w:color="auto" w:fill="FFFFFF"/>
        <w:spacing w:after="0" w:line="240" w:lineRule="auto"/>
        <w:jc w:val="both"/>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1E1E1E"/>
          <w:kern w:val="0"/>
          <w:sz w:val="24"/>
          <w:szCs w:val="24"/>
          <w:bdr w:val="none" w:sz="0" w:space="0" w:color="auto" w:frame="1"/>
          <w:lang w:eastAsia="it-IT"/>
          <w14:ligatures w14:val="none"/>
        </w:rPr>
        <w:lastRenderedPageBreak/>
        <w:t>REGOLA RT 5 – SCARPE DA GARA</w:t>
      </w:r>
      <w:r w:rsidRPr="00AC6610">
        <w:rPr>
          <w:rFonts w:ascii="PT Sans Caption" w:eastAsia="Times New Roman" w:hAnsi="PT Sans Caption" w:cs="Times New Roman"/>
          <w:color w:val="6A6A6A"/>
          <w:kern w:val="0"/>
          <w:sz w:val="24"/>
          <w:szCs w:val="24"/>
          <w:bdr w:val="none" w:sz="0" w:space="0" w:color="auto" w:frame="1"/>
          <w:lang w:eastAsia="it-IT"/>
          <w14:ligatures w14:val="none"/>
        </w:rPr>
        <w:br/>
      </w:r>
      <w:r w:rsidRPr="00AC6610">
        <w:rPr>
          <w:rFonts w:ascii="PT Sans Caption" w:eastAsia="Times New Roman" w:hAnsi="PT Sans Caption" w:cs="Times New Roman"/>
          <w:color w:val="3A3A3A"/>
          <w:kern w:val="0"/>
          <w:sz w:val="24"/>
          <w:szCs w:val="24"/>
          <w:lang w:eastAsia="it-IT"/>
          <w14:ligatures w14:val="none"/>
        </w:rPr>
        <w:t>I requisiti delle scarpe utilizzate in gara devono corrispondere a quanto previsto dall’Athletics Shoe Regulation WA. Per il rispetto delle norme il GGG effettua controlli a campione sulle scarpe utilizzate nelle manifestazioni riservate alle categorie Allievi, Junior, Promesse e Senior. Se la scarpa non è certificata nella WA Shoe Compliance List o non è stata identificata il risultato resta non ufficializzato in attesa di ulteriori accertamenti (in tal caso la scarpa può essere ritirata dai Giudici). Successivamente,in caso di mancata approvazione della scarpa, il risultato deve essere cancellato e l’atleta può essere squalificato</w:t>
      </w:r>
    </w:p>
    <w:p w14:paraId="48BFEE42"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48"/>
          <w:szCs w:val="48"/>
          <w:u w:val="single"/>
          <w:bdr w:val="none" w:sz="0" w:space="0" w:color="auto" w:frame="1"/>
          <w:lang w:eastAsia="it-IT"/>
          <w14:ligatures w14:val="none"/>
        </w:rPr>
        <w:t>Servizi alla partenza</w:t>
      </w:r>
    </w:p>
    <w:p w14:paraId="06242DFA"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Ritrovo</w:t>
      </w:r>
    </w:p>
    <w:p w14:paraId="350474B0"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DALMINE – c/o Oratorio San Giuseppe – via Betelli – Dalmine</w:t>
      </w:r>
    </w:p>
    <w:p w14:paraId="06FD458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Ritiro pettorali:</w:t>
      </w:r>
    </w:p>
    <w:p w14:paraId="3D6016DE"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 pettorali ed i chip si potranno essere ritirati</w:t>
      </w:r>
    </w:p>
    <w:p w14:paraId="2A5A148C" w14:textId="77777777" w:rsidR="00AC6610" w:rsidRPr="00AC6610" w:rsidRDefault="00AC6610" w:rsidP="00AC6610">
      <w:pPr>
        <w:numPr>
          <w:ilvl w:val="0"/>
          <w:numId w:val="12"/>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il giorno 5 gennaio 2027 dalle ore 16,00 alle ore 18,00 presso la Segreteria all’Oratorio San Giuseppe</w:t>
      </w:r>
    </w:p>
    <w:p w14:paraId="5CD306CA" w14:textId="77777777" w:rsidR="00AC6610" w:rsidRPr="00AC6610" w:rsidRDefault="00AC6610" w:rsidP="00AC6610">
      <w:pPr>
        <w:numPr>
          <w:ilvl w:val="0"/>
          <w:numId w:val="12"/>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il giorno della gara dalle ore 7,00 alle ore 8,30 presso il ritrovo.</w:t>
      </w:r>
    </w:p>
    <w:p w14:paraId="26B85B9C"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Onde evitare assembramenti il giorno della gara si consiglia il ritiro del pettorale il giorno precedente.</w:t>
      </w:r>
    </w:p>
    <w:p w14:paraId="099F3C8D"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Segreteria</w:t>
      </w:r>
    </w:p>
    <w:p w14:paraId="3CE2AEA3"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La segreteria della gara si trova c/o l’Oratorio San Giuseppe</w:t>
      </w:r>
      <w:r w:rsidRPr="00AC6610">
        <w:rPr>
          <w:rFonts w:ascii="PT Sans Caption" w:eastAsia="Times New Roman" w:hAnsi="PT Sans Caption" w:cs="Times New Roman"/>
          <w:b/>
          <w:bCs/>
          <w:color w:val="3A3A3A"/>
          <w:kern w:val="0"/>
          <w:sz w:val="24"/>
          <w:szCs w:val="24"/>
          <w:lang w:eastAsia="it-IT"/>
          <w14:ligatures w14:val="none"/>
        </w:rPr>
        <w:t>.</w:t>
      </w:r>
    </w:p>
    <w:p w14:paraId="5F526CA5"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Deposito borse</w:t>
      </w:r>
    </w:p>
    <w:p w14:paraId="781ED014"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Il deposito borse sarà presso l’Oratorio San Giuseppe</w:t>
      </w:r>
    </w:p>
    <w:p w14:paraId="51217CCF"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Servizi al ritrovo</w:t>
      </w:r>
    </w:p>
    <w:p w14:paraId="0CBE009F"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Parcheggi, assistenza medica e pronto soccorso.</w:t>
      </w:r>
    </w:p>
    <w:p w14:paraId="702A8B0E"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48"/>
          <w:szCs w:val="48"/>
          <w:u w:val="single"/>
          <w:bdr w:val="none" w:sz="0" w:space="0" w:color="auto" w:frame="1"/>
          <w:lang w:eastAsia="it-IT"/>
          <w14:ligatures w14:val="none"/>
        </w:rPr>
        <w:t>La Gara</w:t>
      </w:r>
    </w:p>
    <w:p w14:paraId="2B259A3D"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Partenza</w:t>
      </w:r>
    </w:p>
    <w:p w14:paraId="5C9ADD44"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La partenza della gara è fissata per le ore 9.00 La partenza è posizionata in Viale Mazzini a Dalmine (Bg)</w:t>
      </w:r>
    </w:p>
    <w:p w14:paraId="3C27620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lastRenderedPageBreak/>
        <w:t>Percorso</w:t>
      </w:r>
    </w:p>
    <w:p w14:paraId="4DE79435"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Mezza Maratona : percorso cittadino a 2 giri all’interno comune, Dalmine . Percorso stradale asfaltato, con breve tratto sterrato, interamente chiuso al traffico e omologato.</w:t>
      </w:r>
    </w:p>
    <w:p w14:paraId="482D98E9"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Arrivo</w:t>
      </w:r>
    </w:p>
    <w:p w14:paraId="184FEC74"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La linea di arrivo si trova in prossimità dell’Oratorio San Giuseppe in Via Buttaro a Dalmine</w:t>
      </w:r>
    </w:p>
    <w:p w14:paraId="4D2ECE65"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Tempo limite</w:t>
      </w:r>
    </w:p>
    <w:p w14:paraId="17B0D1A2"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Il tempo limite della Mezza Maratona sul Brembo è di 2 ore e 45 minuti.</w:t>
      </w:r>
    </w:p>
    <w:p w14:paraId="7566FEA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Per motivi di viabilità e sicurezza viene istituito il CANCELLO al 10 km con il tempo di 1 h 20 minuti; dopodiché l’atleta viene escluso dalla gara. La società organizzatrice non lo considera facente parte della competizione, non mette a disposizione i servizi su strada e non verrà inserito in classifica.</w:t>
      </w:r>
    </w:p>
    <w:p w14:paraId="0B434AF8"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Ristori</w:t>
      </w:r>
    </w:p>
    <w:p w14:paraId="2F9FD5E6"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Come da regolamento FIDAL sono previsti punti di ristoro e spugnaggio ogni 5 Km circa lungo il percorso.</w:t>
      </w:r>
    </w:p>
    <w:p w14:paraId="21DDAF2D"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bdr w:val="none" w:sz="0" w:space="0" w:color="auto" w:frame="1"/>
          <w:lang w:eastAsia="it-IT"/>
          <w14:ligatures w14:val="none"/>
        </w:rPr>
        <w:t>Timing e CHIP</w:t>
      </w:r>
    </w:p>
    <w:p w14:paraId="509603EC"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Il servizio di cronometraggio sarà effettuato mediante microchip che consente di registrare anche il tempo effettivo Il chip è strettamente personale e non può essere scambiato.</w:t>
      </w:r>
      <w:r w:rsidRPr="00AC6610">
        <w:rPr>
          <w:rFonts w:ascii="PT Sans Caption" w:eastAsia="Times New Roman" w:hAnsi="PT Sans Caption" w:cs="Times New Roman"/>
          <w:color w:val="3A3A3A"/>
          <w:kern w:val="0"/>
          <w:sz w:val="24"/>
          <w:szCs w:val="24"/>
          <w:lang w:eastAsia="it-IT"/>
          <w14:ligatures w14:val="none"/>
        </w:rPr>
        <w:br/>
        <w:t>Il “Real time” inizierà con il passaggio sulla linea di partenza e finirà con il passaggio sulla linea d’arrivo; verranno registrati i tempi intermedi di ogni atleta; i partecipanti dovranno transitare su apposite pedane predisposte per il rilevamento del codice chip.</w:t>
      </w:r>
    </w:p>
    <w:p w14:paraId="262165E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Saranno squalificati i concorrenti non transitati su dette pedane, o per i quali saranno rilevati tempi sulla distanza tra un controllo e l’altro giudicati dai giudici FIDAL presenti alla manifestazione non attendibili.</w:t>
      </w:r>
    </w:p>
    <w:p w14:paraId="6A4E26DA"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Il chip sarà posizionato sul retro del pettorale e non dovrà essere rimosso per nessun motivo , pena l’esclusione dalla classifica.</w:t>
      </w:r>
    </w:p>
    <w:p w14:paraId="5335694A"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Il chip dovrà essere riconsegnato all’arrivo della gara.</w:t>
      </w:r>
    </w:p>
    <w:p w14:paraId="43150B88"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i/>
          <w:iCs/>
          <w:color w:val="3A3A3A"/>
          <w:kern w:val="0"/>
          <w:sz w:val="24"/>
          <w:szCs w:val="24"/>
          <w:bdr w:val="none" w:sz="0" w:space="0" w:color="auto" w:frame="1"/>
          <w:lang w:eastAsia="it-IT"/>
          <w14:ligatures w14:val="none"/>
        </w:rPr>
        <w:lastRenderedPageBreak/>
        <w:t>La mancata riconsegna del chip comporterà un debito di € 20,00.</w:t>
      </w:r>
    </w:p>
    <w:p w14:paraId="19683D78"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La classifica generale e per categoria sarà disponibile presso l’ufficio Segreteria al campo gara; in ogni caso sarà pubblicata sui sito www.runnersbergamo.it.</w:t>
      </w:r>
    </w:p>
    <w:p w14:paraId="4F0AEEFF"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Pacemaker</w:t>
      </w:r>
    </w:p>
    <w:p w14:paraId="717F94A2"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E’ previsto un servizio di pacemaker per le seguenti fasce di tempo:</w:t>
      </w:r>
    </w:p>
    <w:p w14:paraId="46760F8D"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Mezza Maratona …. 1h45’…e 2h,00 ecc.</w:t>
      </w:r>
    </w:p>
    <w:p w14:paraId="3A3F6213"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La loro presenza sarà segnalata da palloncini di vario colore.</w:t>
      </w:r>
    </w:p>
    <w:p w14:paraId="2CA2422E"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bdr w:val="none" w:sz="0" w:space="0" w:color="auto" w:frame="1"/>
          <w:lang w:eastAsia="it-IT"/>
          <w14:ligatures w14:val="none"/>
        </w:rPr>
        <w:t>Servizio Sanitario</w:t>
      </w:r>
    </w:p>
    <w:p w14:paraId="67D198EE"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Lungo il percorso saranno dislocate delle postazioni fisse con ambulanze con medico e personale specializzato per il primo soccorso .</w:t>
      </w:r>
    </w:p>
    <w:p w14:paraId="6EE4C178"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bdr w:val="none" w:sz="0" w:space="0" w:color="auto" w:frame="1"/>
          <w:lang w:eastAsia="it-IT"/>
          <w14:ligatures w14:val="none"/>
        </w:rPr>
        <w:t>Servizio “scopa”</w:t>
      </w:r>
    </w:p>
    <w:p w14:paraId="58DEFEB8"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bdr w:val="none" w:sz="0" w:space="0" w:color="auto" w:frame="1"/>
          <w:lang w:eastAsia="it-IT"/>
          <w14:ligatures w14:val="none"/>
        </w:rPr>
        <w:t>Per gli atleti che dovessero ritirarsi sono previste navette “scopa” che accompagneranno gli atleti in difficoltà all’arrivo</w:t>
      </w:r>
      <w:r w:rsidRPr="00AC6610">
        <w:rPr>
          <w:rFonts w:ascii="PT Sans Caption" w:eastAsia="Times New Roman" w:hAnsi="PT Sans Caption" w:cs="Times New Roman"/>
          <w:color w:val="3A3A3A"/>
          <w:kern w:val="0"/>
          <w:sz w:val="24"/>
          <w:szCs w:val="24"/>
          <w:lang w:eastAsia="it-IT"/>
          <w14:ligatures w14:val="none"/>
        </w:rPr>
        <w:t>.</w:t>
      </w:r>
    </w:p>
    <w:p w14:paraId="7DDEC8DC"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48"/>
          <w:szCs w:val="48"/>
          <w:u w:val="single"/>
          <w:bdr w:val="none" w:sz="0" w:space="0" w:color="auto" w:frame="1"/>
          <w:lang w:eastAsia="it-IT"/>
          <w14:ligatures w14:val="none"/>
        </w:rPr>
        <w:t>Servizi all’arrivo</w:t>
      </w:r>
    </w:p>
    <w:p w14:paraId="66CC8EF7"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Ristoro finale</w:t>
      </w:r>
    </w:p>
    <w:p w14:paraId="50957B10"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Al termine della gara è previsto il ristoro con generi di conforto solidi e liquidi secondo i criteri e le indicazioni FIDAL.</w:t>
      </w:r>
    </w:p>
    <w:p w14:paraId="119EECC8"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Spogliatoi e docce</w:t>
      </w:r>
    </w:p>
    <w:p w14:paraId="18EE7193"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bdr w:val="none" w:sz="0" w:space="0" w:color="auto" w:frame="1"/>
          <w:lang w:eastAsia="it-IT"/>
          <w14:ligatures w14:val="none"/>
        </w:rPr>
        <w:t>Servizio Sanitario</w:t>
      </w:r>
    </w:p>
    <w:p w14:paraId="0E87E1BB"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Nella zona di arrivo, al termine della corsa, ci sarà una postazione di servizi sanitari con medici e personale specializzato per il primo soccorso.</w:t>
      </w:r>
    </w:p>
    <w:p w14:paraId="0DEB87CC"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Riconoscimenti e pacco gara:</w:t>
      </w:r>
    </w:p>
    <w:p w14:paraId="1FC54DD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Capo di abbigliamento tecnico e medaglia FINISHER</w:t>
      </w:r>
    </w:p>
    <w:p w14:paraId="6F4700F2"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Premiazioni</w:t>
      </w:r>
    </w:p>
    <w:p w14:paraId="11FC42B2"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Le premiazioni avverranno in loco.</w:t>
      </w:r>
    </w:p>
    <w:p w14:paraId="15976708"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Saranno premiati i primi 5 atleti assoluti M/F sulla Mezza Maratona ;</w:t>
      </w:r>
    </w:p>
    <w:p w14:paraId="6C58528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 premi in B.V. saranno così ripartiti:</w:t>
      </w:r>
    </w:p>
    <w:tbl>
      <w:tblPr>
        <w:tblW w:w="21492" w:type="dxa"/>
        <w:tblCellSpacing w:w="0" w:type="dxa"/>
        <w:tblBorders>
          <w:top w:val="single" w:sz="6" w:space="0" w:color="auto"/>
          <w:left w:val="single" w:sz="6"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3160"/>
        <w:gridCol w:w="6991"/>
        <w:gridCol w:w="5023"/>
        <w:gridCol w:w="6318"/>
      </w:tblGrid>
      <w:tr w:rsidR="00AC6610" w:rsidRPr="00AC6610" w14:paraId="7C203621" w14:textId="77777777">
        <w:trPr>
          <w:trHeight w:val="60"/>
          <w:tblCellSpacing w:w="0" w:type="dxa"/>
        </w:trPr>
        <w:tc>
          <w:tcPr>
            <w:tcW w:w="2940" w:type="dxa"/>
            <w:gridSpan w:val="2"/>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hideMark/>
          </w:tcPr>
          <w:p w14:paraId="13620C56" w14:textId="77777777" w:rsidR="00AC6610" w:rsidRPr="00AC6610" w:rsidRDefault="00AC6610" w:rsidP="00AC6610">
            <w:pPr>
              <w:spacing w:after="0" w:line="240" w:lineRule="auto"/>
              <w:jc w:val="center"/>
              <w:rPr>
                <w:rFonts w:ascii="Times New Roman" w:eastAsia="Times New Roman" w:hAnsi="Times New Roman" w:cs="Times New Roman"/>
                <w:kern w:val="0"/>
                <w:sz w:val="24"/>
                <w:szCs w:val="24"/>
                <w:lang w:eastAsia="it-IT"/>
                <w14:ligatures w14:val="none"/>
              </w:rPr>
            </w:pPr>
            <w:bookmarkStart w:id="0" w:name="_Hlk179122624"/>
            <w:bookmarkEnd w:id="0"/>
            <w:r w:rsidRPr="00AC6610">
              <w:rPr>
                <w:rFonts w:ascii="Times New Roman" w:eastAsia="Times New Roman" w:hAnsi="Times New Roman" w:cs="Times New Roman"/>
                <w:kern w:val="0"/>
                <w:sz w:val="24"/>
                <w:szCs w:val="24"/>
                <w:lang w:eastAsia="it-IT"/>
                <w14:ligatures w14:val="none"/>
              </w:rPr>
              <w:lastRenderedPageBreak/>
              <w:t>CLASSIFICA GENERALE M/F</w:t>
            </w:r>
          </w:p>
        </w:tc>
        <w:tc>
          <w:tcPr>
            <w:tcW w:w="3285" w:type="dxa"/>
            <w:gridSpan w:val="2"/>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33800141"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CLASSIFICA SOLO ITALIANI</w:t>
            </w:r>
          </w:p>
          <w:p w14:paraId="50BCF56D"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o equiparati</w:t>
            </w:r>
          </w:p>
        </w:tc>
      </w:tr>
      <w:tr w:rsidR="00AC6610" w:rsidRPr="00AC6610" w14:paraId="3A15F3E1" w14:textId="77777777">
        <w:trPr>
          <w:tblCellSpacing w:w="0" w:type="dxa"/>
        </w:trPr>
        <w:tc>
          <w:tcPr>
            <w:tcW w:w="91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7AC98087"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1°</w:t>
            </w:r>
          </w:p>
        </w:tc>
        <w:tc>
          <w:tcPr>
            <w:tcW w:w="181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1F54B4A7"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€ 150,00 in B.V.</w:t>
            </w:r>
          </w:p>
        </w:tc>
        <w:tc>
          <w:tcPr>
            <w:tcW w:w="145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0FA33D04"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1°</w:t>
            </w:r>
          </w:p>
        </w:tc>
        <w:tc>
          <w:tcPr>
            <w:tcW w:w="163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04688DD6"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€ 50,00 in B.V.</w:t>
            </w:r>
          </w:p>
        </w:tc>
      </w:tr>
      <w:tr w:rsidR="00AC6610" w:rsidRPr="00AC6610" w14:paraId="33A2A786" w14:textId="77777777">
        <w:trPr>
          <w:tblCellSpacing w:w="0" w:type="dxa"/>
        </w:trPr>
        <w:tc>
          <w:tcPr>
            <w:tcW w:w="91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7739CDDC"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2°</w:t>
            </w:r>
          </w:p>
        </w:tc>
        <w:tc>
          <w:tcPr>
            <w:tcW w:w="181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7F9B69ED"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€ 120,00 in B.V.</w:t>
            </w:r>
          </w:p>
        </w:tc>
        <w:tc>
          <w:tcPr>
            <w:tcW w:w="145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083BB6CA"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2°</w:t>
            </w:r>
          </w:p>
        </w:tc>
        <w:tc>
          <w:tcPr>
            <w:tcW w:w="163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75E02970"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€ 40,00 in B.V.</w:t>
            </w:r>
          </w:p>
        </w:tc>
      </w:tr>
      <w:tr w:rsidR="00AC6610" w:rsidRPr="00AC6610" w14:paraId="3E625112" w14:textId="77777777">
        <w:trPr>
          <w:tblCellSpacing w:w="0" w:type="dxa"/>
        </w:trPr>
        <w:tc>
          <w:tcPr>
            <w:tcW w:w="91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020180A6"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3°</w:t>
            </w:r>
          </w:p>
        </w:tc>
        <w:tc>
          <w:tcPr>
            <w:tcW w:w="181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0EB0FFEE"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€ 75,00 in B.V.</w:t>
            </w:r>
          </w:p>
        </w:tc>
        <w:tc>
          <w:tcPr>
            <w:tcW w:w="145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3756F39A"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3°</w:t>
            </w:r>
          </w:p>
        </w:tc>
        <w:tc>
          <w:tcPr>
            <w:tcW w:w="1635" w:type="dxa"/>
            <w:tcBorders>
              <w:top w:val="single" w:sz="2" w:space="0" w:color="auto"/>
              <w:left w:val="single" w:sz="2" w:space="0" w:color="auto"/>
              <w:bottom w:val="single" w:sz="6" w:space="0" w:color="auto"/>
              <w:right w:val="single" w:sz="6" w:space="0" w:color="auto"/>
            </w:tcBorders>
            <w:shd w:val="clear" w:color="auto" w:fill="F9F9F9"/>
            <w:tcMar>
              <w:top w:w="120" w:type="dxa"/>
              <w:left w:w="120" w:type="dxa"/>
              <w:bottom w:w="120" w:type="dxa"/>
              <w:right w:w="120" w:type="dxa"/>
            </w:tcMar>
            <w:vAlign w:val="center"/>
            <w:hideMark/>
          </w:tcPr>
          <w:p w14:paraId="1DCC36E2" w14:textId="77777777" w:rsidR="00AC6610" w:rsidRPr="00AC6610" w:rsidRDefault="00AC6610" w:rsidP="00AC6610">
            <w:pPr>
              <w:spacing w:after="360" w:line="240" w:lineRule="auto"/>
              <w:jc w:val="center"/>
              <w:rPr>
                <w:rFonts w:ascii="Times New Roman" w:eastAsia="Times New Roman" w:hAnsi="Times New Roman" w:cs="Times New Roman"/>
                <w:kern w:val="0"/>
                <w:sz w:val="24"/>
                <w:szCs w:val="24"/>
                <w:lang w:eastAsia="it-IT"/>
                <w14:ligatures w14:val="none"/>
              </w:rPr>
            </w:pPr>
            <w:r w:rsidRPr="00AC6610">
              <w:rPr>
                <w:rFonts w:ascii="Times New Roman" w:eastAsia="Times New Roman" w:hAnsi="Times New Roman" w:cs="Times New Roman"/>
                <w:kern w:val="0"/>
                <w:sz w:val="24"/>
                <w:szCs w:val="24"/>
                <w:lang w:eastAsia="it-IT"/>
                <w14:ligatures w14:val="none"/>
              </w:rPr>
              <w:t>€ 25,00 in B.V.</w:t>
            </w:r>
          </w:p>
        </w:tc>
      </w:tr>
    </w:tbl>
    <w:p w14:paraId="5CCCF8A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Dal 4° al 5° posto M/F sono previsti premi con beni degli sponsor o B.V.</w:t>
      </w:r>
    </w:p>
    <w:p w14:paraId="3E6B1134"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 premi sono cumulabili.</w:t>
      </w:r>
    </w:p>
    <w:p w14:paraId="2C7FD42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Altre Premiazioni :</w:t>
      </w:r>
    </w:p>
    <w:p w14:paraId="3EF9C078"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xml:space="preserve">primi tre classificati delle categorie MASTER M/F in base </w:t>
      </w:r>
      <w:r w:rsidRPr="00AC6610">
        <w:rPr>
          <w:rFonts w:ascii="Oxygen" w:eastAsia="Times New Roman" w:hAnsi="Oxygen" w:cs="Times New Roman"/>
          <w:color w:val="576772"/>
          <w:kern w:val="0"/>
          <w:sz w:val="27"/>
          <w:szCs w:val="27"/>
          <w:bdr w:val="none" w:sz="0" w:space="0" w:color="auto" w:frame="1"/>
          <w:lang w:eastAsia="it-IT"/>
          <w14:ligatures w14:val="none"/>
        </w:rPr>
        <w:t> </w:t>
      </w:r>
      <w:r w:rsidRPr="00AC6610">
        <w:rPr>
          <w:rFonts w:ascii="PT Sans Caption" w:eastAsia="Times New Roman" w:hAnsi="PT Sans Caption" w:cs="Times New Roman"/>
          <w:color w:val="3A3A3A"/>
          <w:kern w:val="0"/>
          <w:sz w:val="24"/>
          <w:szCs w:val="24"/>
          <w:lang w:eastAsia="it-IT"/>
          <w14:ligatures w14:val="none"/>
        </w:rPr>
        <w:t>al tempo ufficiale (dallo sparo al traguardo)</w:t>
      </w:r>
    </w:p>
    <w:p w14:paraId="0E598434"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anni 35 ÷ 39 , 40 ÷ 44 , 45 ÷ 49 , 50 ÷ 54 , 55 ÷ 59 , 60 ÷ 64 , 65 ÷ 69, 70 ÷ 74,&gt;75;</w:t>
      </w:r>
    </w:p>
    <w:p w14:paraId="1B3172BE"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xml:space="preserve">I premi NON sono cumulabili con quelli eventualmente vinti nella classifica generale e verranno consegnati </w:t>
      </w:r>
      <w:r w:rsidRPr="00AC6610">
        <w:rPr>
          <w:rFonts w:ascii="PT Sans Caption" w:eastAsia="Times New Roman" w:hAnsi="PT Sans Caption" w:cs="Times New Roman"/>
          <w:b/>
          <w:bCs/>
          <w:color w:val="3A3A3A"/>
          <w:kern w:val="0"/>
          <w:sz w:val="24"/>
          <w:szCs w:val="24"/>
          <w:lang w:eastAsia="it-IT"/>
          <w14:ligatures w14:val="none"/>
        </w:rPr>
        <w:t>solo</w:t>
      </w:r>
      <w:r w:rsidRPr="00AC6610">
        <w:rPr>
          <w:rFonts w:ascii="PT Sans Caption" w:eastAsia="Times New Roman" w:hAnsi="PT Sans Caption" w:cs="Times New Roman"/>
          <w:color w:val="3A3A3A"/>
          <w:kern w:val="0"/>
          <w:sz w:val="24"/>
          <w:szCs w:val="24"/>
          <w:lang w:eastAsia="it-IT"/>
          <w14:ligatures w14:val="none"/>
        </w:rPr>
        <w:t xml:space="preserve"> durante la cerimonia di premiazione, i premi non saranno spediti o consegnati altrove.</w:t>
      </w:r>
    </w:p>
    <w:p w14:paraId="530BB12C"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w:t>
      </w:r>
    </w:p>
    <w:p w14:paraId="0298D023"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Assicurazione e Piano di Sicurezza</w:t>
      </w:r>
    </w:p>
    <w:p w14:paraId="3B757873"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L’organizzazione ha stipulato polizze per RCT e predisposto il Piano Sicurezza redatto secondo le Norme dell’ Amministr</w:t>
      </w:r>
      <w:r w:rsidRPr="00AC6610">
        <w:rPr>
          <w:rFonts w:ascii="PT Sans Caption" w:eastAsia="Times New Roman" w:hAnsi="PT Sans Caption" w:cs="Times New Roman"/>
          <w:b/>
          <w:bCs/>
          <w:color w:val="3A3A3A"/>
          <w:kern w:val="0"/>
          <w:sz w:val="24"/>
          <w:szCs w:val="24"/>
          <w:lang w:eastAsia="it-IT"/>
          <w14:ligatures w14:val="none"/>
        </w:rPr>
        <w:t>azio</w:t>
      </w:r>
      <w:r w:rsidRPr="00AC6610">
        <w:rPr>
          <w:rFonts w:ascii="PT Sans Caption" w:eastAsia="Times New Roman" w:hAnsi="PT Sans Caption" w:cs="Times New Roman"/>
          <w:color w:val="3A3A3A"/>
          <w:kern w:val="0"/>
          <w:sz w:val="24"/>
          <w:szCs w:val="24"/>
          <w:lang w:eastAsia="it-IT"/>
          <w14:ligatures w14:val="none"/>
        </w:rPr>
        <w:t>ne e della Polizia Locale.</w:t>
      </w:r>
    </w:p>
    <w:p w14:paraId="249AB44A"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Squalifica</w:t>
      </w:r>
    </w:p>
    <w:p w14:paraId="5E034390"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La partecipazione con pettorale di un altro corridore, la cessione del pettorale, tagli di percorso o qualsiasi altro fatto grave che verrà rilevato dall’organizzazione causerà l’estromissione dalla classifica e la squalifica dalla manifestazione oltre ai provvedimenti disciplinari previsti dalla FIDAL. Il pettorale non può essere rimosso o ridotto.</w:t>
      </w:r>
    </w:p>
    <w:p w14:paraId="3E43CC7F"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Reclami</w:t>
      </w:r>
    </w:p>
    <w:p w14:paraId="4A08EE2A"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lastRenderedPageBreak/>
        <w:t>Eventuali reclami dovranno essere presentati entro 30 minuti dall’esposizione della classifica della categoria interessata ed:</w:t>
      </w:r>
    </w:p>
    <w:p w14:paraId="53A5ACC7"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PRIMA ISTANZA = verbalmente al giudice d’arrivo;</w:t>
      </w:r>
    </w:p>
    <w:p w14:paraId="15E2413C"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SECONDA ISTANZA = per iscritto al giudice d’appello accompagnati dalla tassa di reclamo di € 100,00 restituibile in caso di accoglimento dello stesso.</w:t>
      </w:r>
    </w:p>
    <w:p w14:paraId="23ED66B4"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Il G.G.G. può effettuare il controllo del tesseramento e dell’identità dell’atleta secondo quanto previsto dal Regolamento FIDAL. Qualora, durante un controllo, un atleta risulti sprovvisto della tessera federale o ricevuta di tesseramento on-line o documento di identità, andrà compilata, da parte della Società d’appartenenza dell’atleta, una dichiarazione di tesseramento. Per quanto non contemplato valgono le norme tecnico-statutarie della FIDAL valevoli per l’anno 2026</w:t>
      </w:r>
    </w:p>
    <w:p w14:paraId="6589BAF0"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Diritto d’immagine</w:t>
      </w:r>
    </w:p>
    <w:p w14:paraId="6FD58830"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Con la sottoscrizione della scheda d’iscrizione alla Mezza Maratona sul Brembo 2026, l’atleta, sin da ora, autorizza espressamente l’organizzazione all’utilizzo gratuito di immagini, fisse e/o in movimento, ritraenti la propria persona e prese in occasione della sua partecipazione alla corsa.</w:t>
      </w:r>
    </w:p>
    <w:p w14:paraId="6DD6951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La presente autorizzazione alla utilizzazione della propria immagine deve intendersi prestata a tempo indeterminato e senza limiti per l’impiego in pubblicazioni e filmati vari, ivi inclusi, a mero titolo esemplificativo e non limitativo, materiali promozionali e/o pubblicitari e realizzati su tutti i supporti.</w:t>
      </w:r>
    </w:p>
    <w:p w14:paraId="5C21A24A"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24"/>
          <w:szCs w:val="24"/>
          <w:lang w:eastAsia="it-IT"/>
          <w14:ligatures w14:val="none"/>
        </w:rPr>
        <w:t>Dichiarazione di Responsabilità</w:t>
      </w:r>
    </w:p>
    <w:p w14:paraId="115BC721"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Con la firma della scheda d’iscrizione l’atleta dichiara di conoscere ed accettare il regolamento della Mezza Maratona sul Brembo 2027, pubblicato sui siti www.runnersbergamo.it e di conoscere i regolamenti FIDAL . Dichiara inoltre espressamente sotto la propria responsabilità, non solo di aver dichiarato la verità ma di esonerare gli organizzatori, la FIDAL , gli sponsor e le Amministrazioni Pubbliche da ogni responsabilità, sia civile che penale, per danni a persone e/o cose da lui causati o a lui derivati.</w:t>
      </w:r>
    </w:p>
    <w:p w14:paraId="08F2F317"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Verdana" w:eastAsia="Times New Roman" w:hAnsi="Verdana" w:cs="Times New Roman"/>
          <w:b/>
          <w:bCs/>
          <w:color w:val="3A3A3A"/>
          <w:kern w:val="0"/>
          <w:sz w:val="15"/>
          <w:szCs w:val="15"/>
          <w:bdr w:val="none" w:sz="0" w:space="0" w:color="auto" w:frame="1"/>
          <w:lang w:eastAsia="it-IT"/>
          <w14:ligatures w14:val="none"/>
        </w:rPr>
        <w:t>Informativa Privacy Regolamento (UE) 2016/679</w:t>
      </w:r>
    </w:p>
    <w:p w14:paraId="6B647260"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Verdana" w:eastAsia="Times New Roman" w:hAnsi="Verdana" w:cs="Times New Roman"/>
          <w:color w:val="3A3A3A"/>
          <w:kern w:val="0"/>
          <w:sz w:val="15"/>
          <w:szCs w:val="15"/>
          <w:bdr w:val="none" w:sz="0" w:space="0" w:color="auto" w:frame="1"/>
          <w:lang w:eastAsia="it-IT"/>
          <w14:ligatures w14:val="none"/>
        </w:rPr>
        <w:t>dell’articolo 13 del Regolamento (UE) 2016/679 (GDPR)</w:t>
      </w:r>
    </w:p>
    <w:p w14:paraId="0784AF7C" w14:textId="77777777" w:rsidR="00AC6610" w:rsidRPr="00AC6610" w:rsidRDefault="00AC6610" w:rsidP="00AC661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DICHIARAZIONE</w:t>
      </w:r>
    </w:p>
    <w:p w14:paraId="084CDD06" w14:textId="77777777" w:rsidR="00AC6610" w:rsidRPr="00AC6610" w:rsidRDefault="00AC6610" w:rsidP="00AC6610">
      <w:pPr>
        <w:shd w:val="clear" w:color="auto" w:fill="FFFFFF"/>
        <w:spacing w:after="36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w:t>
      </w:r>
    </w:p>
    <w:p w14:paraId="07C7F2C5"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Io sottoscritto __________________________________________________ tessera FIDAL nr _______</w:t>
      </w:r>
    </w:p>
    <w:p w14:paraId="1CB91CE7"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tesserato per la società _________________________________________ codice FIDAL __________</w:t>
      </w:r>
    </w:p>
    <w:p w14:paraId="04967947" w14:textId="77777777" w:rsidR="00AC6610" w:rsidRPr="00AC6610" w:rsidRDefault="00AC6610" w:rsidP="00AC6610">
      <w:pPr>
        <w:shd w:val="clear" w:color="auto" w:fill="FFFFFF"/>
        <w:spacing w:after="0" w:line="240" w:lineRule="auto"/>
        <w:jc w:val="center"/>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15"/>
          <w:szCs w:val="15"/>
          <w:bdr w:val="none" w:sz="0" w:space="0" w:color="auto" w:frame="1"/>
          <w:lang w:eastAsia="it-IT"/>
          <w14:ligatures w14:val="none"/>
        </w:rPr>
        <w:t>dichiaro</w:t>
      </w:r>
    </w:p>
    <w:p w14:paraId="1BB7447B"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lastRenderedPageBreak/>
        <w:t xml:space="preserve">sotto la mia responsabilità che la società ha provveduto alla ri affiliazione ed al rinnovo del mio tesseramento per l’anno </w:t>
      </w:r>
      <w:r w:rsidRPr="00AC6610">
        <w:rPr>
          <w:rFonts w:ascii="PT Sans Caption" w:eastAsia="Times New Roman" w:hAnsi="PT Sans Caption" w:cs="Times New Roman"/>
          <w:b/>
          <w:bCs/>
          <w:color w:val="3A3A3A"/>
          <w:kern w:val="0"/>
          <w:sz w:val="15"/>
          <w:szCs w:val="15"/>
          <w:bdr w:val="none" w:sz="0" w:space="0" w:color="auto" w:frame="1"/>
          <w:lang w:eastAsia="it-IT"/>
          <w14:ligatures w14:val="none"/>
        </w:rPr>
        <w:t>2027</w:t>
      </w:r>
      <w:r w:rsidRPr="00AC6610">
        <w:rPr>
          <w:rFonts w:ascii="PT Sans Caption" w:eastAsia="Times New Roman" w:hAnsi="PT Sans Caption" w:cs="Times New Roman"/>
          <w:color w:val="3A3A3A"/>
          <w:kern w:val="0"/>
          <w:sz w:val="15"/>
          <w:szCs w:val="15"/>
          <w:bdr w:val="none" w:sz="0" w:space="0" w:color="auto" w:frame="1"/>
          <w:lang w:eastAsia="it-IT"/>
          <w14:ligatures w14:val="none"/>
        </w:rPr>
        <w:t> e di essere in regola con la certificazione di idoneità all’attività agonistica;</w:t>
      </w:r>
    </w:p>
    <w:p w14:paraId="60CAD230"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 allegando la certificazione on-line dell’avvenuto tesseramento; </w:t>
      </w:r>
    </w:p>
    <w:p w14:paraId="5FEE5B6B"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 sollevando la società organizzatrice da ogni responsabilità nel caso ciò non sia riscontrabile. </w:t>
      </w:r>
    </w:p>
    <w:p w14:paraId="56360BDC"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Data ______________ FIRMA_____________________________</w:t>
      </w:r>
    </w:p>
    <w:p w14:paraId="7271D7A7"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b/>
          <w:bCs/>
          <w:color w:val="3A3A3A"/>
          <w:kern w:val="0"/>
          <w:sz w:val="15"/>
          <w:szCs w:val="15"/>
          <w:u w:val="single"/>
          <w:bdr w:val="none" w:sz="0" w:space="0" w:color="auto" w:frame="1"/>
          <w:lang w:eastAsia="it-IT"/>
          <w14:ligatures w14:val="none"/>
        </w:rPr>
        <w:t>Per tutto quanto non contemplato nel presente regolamento, valgono le norme contenute nel regolamento  FIDAL anche in ordine ai tesseramenti.</w:t>
      </w:r>
    </w:p>
    <w:p w14:paraId="146B0E9E" w14:textId="77777777" w:rsidR="00AC6610" w:rsidRPr="00AC6610" w:rsidRDefault="00AC6610" w:rsidP="00AC6610">
      <w:pPr>
        <w:numPr>
          <w:ilvl w:val="0"/>
          <w:numId w:val="1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Runners Bergamo Via Vacha, 12 – 24123 Bergamo (Bg)</w:t>
      </w:r>
    </w:p>
    <w:p w14:paraId="6A1C7B11" w14:textId="77777777" w:rsidR="00AC6610" w:rsidRPr="00AC6610" w:rsidRDefault="00AC6610" w:rsidP="00AC6610">
      <w:pPr>
        <w:numPr>
          <w:ilvl w:val="0"/>
          <w:numId w:val="1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Fax +39 035 19910600</w:t>
      </w:r>
    </w:p>
    <w:p w14:paraId="61AA39CE" w14:textId="77777777" w:rsidR="00AC6610" w:rsidRPr="00AC6610" w:rsidRDefault="00AC6610" w:rsidP="00AC6610">
      <w:pPr>
        <w:numPr>
          <w:ilvl w:val="0"/>
          <w:numId w:val="1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Infoline cell. +39 338 2567715</w:t>
      </w:r>
    </w:p>
    <w:p w14:paraId="5A786CA0" w14:textId="77777777" w:rsidR="00AC6610" w:rsidRPr="00AC6610" w:rsidRDefault="00AC6610" w:rsidP="00AC6610">
      <w:pPr>
        <w:numPr>
          <w:ilvl w:val="0"/>
          <w:numId w:val="1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 xml:space="preserve">Sito internet </w:t>
      </w:r>
      <w:hyperlink r:id="rId11" w:history="1">
        <w:r w:rsidRPr="00AC6610">
          <w:rPr>
            <w:rFonts w:ascii="PT Sans Caption" w:eastAsia="Times New Roman" w:hAnsi="PT Sans Caption" w:cs="Times New Roman"/>
            <w:color w:val="000000"/>
            <w:kern w:val="0"/>
            <w:sz w:val="15"/>
            <w:szCs w:val="15"/>
            <w:bdr w:val="none" w:sz="0" w:space="0" w:color="auto" w:frame="1"/>
            <w:lang w:eastAsia="it-IT"/>
            <w14:ligatures w14:val="none"/>
          </w:rPr>
          <w:t>www.runnersbergamo.it</w:t>
        </w:r>
      </w:hyperlink>
    </w:p>
    <w:p w14:paraId="58EC1954" w14:textId="77777777" w:rsidR="00AC6610" w:rsidRPr="00AC6610" w:rsidRDefault="00AC6610" w:rsidP="00AC6610">
      <w:pPr>
        <w:numPr>
          <w:ilvl w:val="0"/>
          <w:numId w:val="13"/>
        </w:numPr>
        <w:shd w:val="clear" w:color="auto" w:fill="FFFFFF"/>
        <w:spacing w:after="0" w:line="240" w:lineRule="auto"/>
        <w:ind w:left="1440"/>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15"/>
          <w:szCs w:val="15"/>
          <w:bdr w:val="none" w:sz="0" w:space="0" w:color="auto" w:frame="1"/>
          <w:lang w:eastAsia="it-IT"/>
          <w14:ligatures w14:val="none"/>
        </w:rPr>
        <w:t xml:space="preserve">Email </w:t>
      </w:r>
      <w:hyperlink r:id="rId12" w:history="1">
        <w:r w:rsidRPr="00AC6610">
          <w:rPr>
            <w:rFonts w:ascii="PT Sans Caption" w:eastAsia="Times New Roman" w:hAnsi="PT Sans Caption" w:cs="Times New Roman"/>
            <w:color w:val="000000"/>
            <w:kern w:val="0"/>
            <w:sz w:val="15"/>
            <w:szCs w:val="15"/>
            <w:bdr w:val="none" w:sz="0" w:space="0" w:color="auto" w:frame="1"/>
            <w:lang w:eastAsia="it-IT"/>
            <w14:ligatures w14:val="none"/>
          </w:rPr>
          <w:t>info@runnersbergamo.it</w:t>
        </w:r>
      </w:hyperlink>
    </w:p>
    <w:p w14:paraId="7494983C" w14:textId="77777777" w:rsidR="00AC6610" w:rsidRPr="00AC6610" w:rsidRDefault="00AC6610" w:rsidP="00AC6610">
      <w:pPr>
        <w:shd w:val="clear" w:color="auto" w:fill="FFFFFF"/>
        <w:spacing w:after="0" w:line="240" w:lineRule="auto"/>
        <w:rPr>
          <w:rFonts w:ascii="PT Sans Caption" w:eastAsia="Times New Roman" w:hAnsi="PT Sans Caption" w:cs="Times New Roman"/>
          <w:color w:val="3A3A3A"/>
          <w:kern w:val="0"/>
          <w:sz w:val="24"/>
          <w:szCs w:val="24"/>
          <w:lang w:eastAsia="it-IT"/>
          <w14:ligatures w14:val="none"/>
        </w:rPr>
      </w:pPr>
      <w:r w:rsidRPr="00AC6610">
        <w:rPr>
          <w:rFonts w:ascii="PT Sans Caption" w:eastAsia="Times New Roman" w:hAnsi="PT Sans Caption" w:cs="Times New Roman"/>
          <w:color w:val="3A3A3A"/>
          <w:kern w:val="0"/>
          <w:sz w:val="24"/>
          <w:szCs w:val="24"/>
          <w:lang w:eastAsia="it-IT"/>
          <w14:ligatures w14:val="none"/>
        </w:rPr>
        <w:t> </w:t>
      </w:r>
    </w:p>
    <w:p w14:paraId="3B2FE9BC" w14:textId="77777777" w:rsidR="008509B4" w:rsidRDefault="008509B4"/>
    <w:sectPr w:rsidR="008509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T Sans Caption">
    <w:charset w:val="00"/>
    <w:family w:val="swiss"/>
    <w:pitch w:val="variable"/>
    <w:sig w:usb0="A00002EF" w:usb1="5000204B" w:usb2="00000000" w:usb3="00000000" w:csb0="00000097" w:csb1="00000000"/>
  </w:font>
  <w:font w:name="Century Gothic">
    <w:panose1 w:val="020B0502020202020204"/>
    <w:charset w:val="00"/>
    <w:family w:val="swiss"/>
    <w:pitch w:val="variable"/>
    <w:sig w:usb0="00000287" w:usb1="00000000" w:usb2="00000000" w:usb3="00000000" w:csb0="0000009F" w:csb1="00000000"/>
  </w:font>
  <w:font w:name="Oxygen">
    <w:charset w:val="00"/>
    <w:family w:val="auto"/>
    <w:pitch w:val="variable"/>
    <w:sig w:usb0="A00000EF" w:usb1="4000204B" w:usb2="00000000" w:usb3="00000000" w:csb0="00000093" w:csb1="00000000"/>
  </w:font>
  <w:font w:name="Verdana">
    <w:panose1 w:val="020B0604030504040204"/>
    <w:charset w:val="00"/>
    <w:family w:val="swiss"/>
    <w:pitch w:val="variable"/>
    <w:sig w:usb0="A00006FF" w:usb1="4000205B" w:usb2="0000001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02743"/>
    <w:multiLevelType w:val="multilevel"/>
    <w:tmpl w:val="D9DC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CE5E6E"/>
    <w:multiLevelType w:val="multilevel"/>
    <w:tmpl w:val="DD04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032FC8"/>
    <w:multiLevelType w:val="multilevel"/>
    <w:tmpl w:val="AA96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531C9A"/>
    <w:multiLevelType w:val="multilevel"/>
    <w:tmpl w:val="0738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331B5B"/>
    <w:multiLevelType w:val="multilevel"/>
    <w:tmpl w:val="3490F3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CC0661"/>
    <w:multiLevelType w:val="multilevel"/>
    <w:tmpl w:val="F148DE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8D491A"/>
    <w:multiLevelType w:val="multilevel"/>
    <w:tmpl w:val="5156B0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052C38"/>
    <w:multiLevelType w:val="multilevel"/>
    <w:tmpl w:val="3D0C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C7322B5"/>
    <w:multiLevelType w:val="multilevel"/>
    <w:tmpl w:val="75C8F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742CAF"/>
    <w:multiLevelType w:val="multilevel"/>
    <w:tmpl w:val="051AF6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344D41"/>
    <w:multiLevelType w:val="multilevel"/>
    <w:tmpl w:val="F850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E81104"/>
    <w:multiLevelType w:val="multilevel"/>
    <w:tmpl w:val="CF7C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C80FC6"/>
    <w:multiLevelType w:val="multilevel"/>
    <w:tmpl w:val="884A1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9627429">
    <w:abstractNumId w:val="8"/>
  </w:num>
  <w:num w:numId="2" w16cid:durableId="1494448603">
    <w:abstractNumId w:val="7"/>
  </w:num>
  <w:num w:numId="3" w16cid:durableId="1921525338">
    <w:abstractNumId w:val="3"/>
  </w:num>
  <w:num w:numId="4" w16cid:durableId="956452165">
    <w:abstractNumId w:val="12"/>
  </w:num>
  <w:num w:numId="5" w16cid:durableId="322244959">
    <w:abstractNumId w:val="4"/>
  </w:num>
  <w:num w:numId="6" w16cid:durableId="555164752">
    <w:abstractNumId w:val="0"/>
  </w:num>
  <w:num w:numId="7" w16cid:durableId="1045786803">
    <w:abstractNumId w:val="6"/>
  </w:num>
  <w:num w:numId="8" w16cid:durableId="1639604131">
    <w:abstractNumId w:val="9"/>
  </w:num>
  <w:num w:numId="9" w16cid:durableId="1347518041">
    <w:abstractNumId w:val="5"/>
  </w:num>
  <w:num w:numId="10" w16cid:durableId="1970941034">
    <w:abstractNumId w:val="11"/>
  </w:num>
  <w:num w:numId="11" w16cid:durableId="112796662">
    <w:abstractNumId w:val="1"/>
  </w:num>
  <w:num w:numId="12" w16cid:durableId="1170370821">
    <w:abstractNumId w:val="10"/>
  </w:num>
  <w:num w:numId="13" w16cid:durableId="1173299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610"/>
    <w:rsid w:val="000B1A4E"/>
    <w:rsid w:val="00193D16"/>
    <w:rsid w:val="00336666"/>
    <w:rsid w:val="00445AD0"/>
    <w:rsid w:val="008509B4"/>
    <w:rsid w:val="009D350F"/>
    <w:rsid w:val="00AC6610"/>
    <w:rsid w:val="00BF50EB"/>
    <w:rsid w:val="00C35C8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6769"/>
  <w15:chartTrackingRefBased/>
  <w15:docId w15:val="{CF706676-5CC5-4C3B-9816-DF48B4F04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C66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C66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C661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C661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C661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C661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C661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C661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C661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C661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C661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C661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C661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C661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C661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C661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C661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C66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AC6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C66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C661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C66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C661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C6610"/>
    <w:rPr>
      <w:i/>
      <w:iCs/>
      <w:color w:val="404040" w:themeColor="text1" w:themeTint="BF"/>
    </w:rPr>
  </w:style>
  <w:style w:type="paragraph" w:styleId="Paragrafoelenco">
    <w:name w:val="List Paragraph"/>
    <w:basedOn w:val="Normale"/>
    <w:uiPriority w:val="34"/>
    <w:qFormat/>
    <w:rsid w:val="00AC6610"/>
    <w:pPr>
      <w:ind w:left="720"/>
      <w:contextualSpacing/>
    </w:pPr>
  </w:style>
  <w:style w:type="character" w:styleId="Enfasiintensa">
    <w:name w:val="Intense Emphasis"/>
    <w:basedOn w:val="Carpredefinitoparagrafo"/>
    <w:uiPriority w:val="21"/>
    <w:qFormat/>
    <w:rsid w:val="00AC6610"/>
    <w:rPr>
      <w:i/>
      <w:iCs/>
      <w:color w:val="2F5496" w:themeColor="accent1" w:themeShade="BF"/>
    </w:rPr>
  </w:style>
  <w:style w:type="paragraph" w:styleId="Citazioneintensa">
    <w:name w:val="Intense Quote"/>
    <w:basedOn w:val="Normale"/>
    <w:next w:val="Normale"/>
    <w:link w:val="CitazioneintensaCarattere"/>
    <w:uiPriority w:val="30"/>
    <w:qFormat/>
    <w:rsid w:val="00AC66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C6610"/>
    <w:rPr>
      <w:i/>
      <w:iCs/>
      <w:color w:val="2F5496" w:themeColor="accent1" w:themeShade="BF"/>
    </w:rPr>
  </w:style>
  <w:style w:type="character" w:styleId="Riferimentointenso">
    <w:name w:val="Intense Reference"/>
    <w:basedOn w:val="Carpredefinitoparagrafo"/>
    <w:uiPriority w:val="32"/>
    <w:qFormat/>
    <w:rsid w:val="00AC661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unnersbergamo.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unnersbergamo.it/" TargetMode="External"/><Relationship Id="rId12" Type="http://schemas.openxmlformats.org/officeDocument/2006/relationships/hyperlink" Target="mailto:info@runnersbergam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runnersbergamo.it" TargetMode="External"/><Relationship Id="rId11" Type="http://schemas.openxmlformats.org/officeDocument/2006/relationships/hyperlink" Target="https://www.runnersbergamo.it/" TargetMode="External"/><Relationship Id="rId5" Type="http://schemas.openxmlformats.org/officeDocument/2006/relationships/hyperlink" Target="https://www.runnersbergamo.it/" TargetMode="External"/><Relationship Id="rId10" Type="http://schemas.openxmlformats.org/officeDocument/2006/relationships/hyperlink" Target="mailto:info@runcard.com" TargetMode="External"/><Relationship Id="rId4" Type="http://schemas.openxmlformats.org/officeDocument/2006/relationships/webSettings" Target="webSettings.xml"/><Relationship Id="rId9" Type="http://schemas.openxmlformats.org/officeDocument/2006/relationships/hyperlink" Target="mailto:info@runcard.com"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2587</Words>
  <Characters>14746</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pirotta</dc:creator>
  <cp:keywords/>
  <dc:description/>
  <cp:lastModifiedBy>EvoData</cp:lastModifiedBy>
  <cp:revision>2</cp:revision>
  <dcterms:created xsi:type="dcterms:W3CDTF">2026-10-20T15:08:00Z</dcterms:created>
  <dcterms:modified xsi:type="dcterms:W3CDTF">2026-10-21T13:57:00Z</dcterms:modified>
</cp:coreProperties>
</file>