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i default"/>
        <w:bidi w:val="0"/>
        <w:spacing w:after="322"/>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de-DE"/>
        </w:rPr>
        <w:t>WINTER NIGHT RUN REGULATIONS</w:t>
      </w:r>
    </w:p>
    <w:p>
      <w:pPr>
        <w:pStyle w:val="Di default"/>
        <w:bidi w:val="0"/>
        <w:spacing w:after="322"/>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January 23, 2027</w:t>
      </w:r>
    </w:p>
    <w:p>
      <w:pPr>
        <w:pStyle w:val="Di default"/>
        <w:bidi w:val="0"/>
        <w:spacing w:after="322"/>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TRAIL RACE INCLUDED IN THE FIDAL NATIONAL CALENDAR</w:t>
      </w:r>
      <w:r>
        <w:rPr>
          <w:rFonts w:ascii="Arial Unicode MS" w:cs="Arial Unicode MS" w:hAnsi="Arial Unicode MS" w:eastAsia="Arial Unicode MS"/>
          <w:b w:val="0"/>
          <w:bCs w:val="0"/>
          <w:i w:val="0"/>
          <w:iCs w:val="0"/>
          <w:sz w:val="26"/>
          <w:szCs w:val="26"/>
          <w:rtl w:val="0"/>
        </w:rPr>
        <w:br w:type="textWrapping"/>
      </w:r>
      <w:r>
        <w:rPr>
          <w:rFonts w:ascii="Century Gothic" w:hAnsi="Century Gothic"/>
          <w:b w:val="0"/>
          <w:bCs w:val="0"/>
          <w:i w:val="1"/>
          <w:iCs w:val="1"/>
          <w:sz w:val="26"/>
          <w:szCs w:val="26"/>
          <w:rtl w:val="0"/>
          <w:lang w:val="de-DE"/>
        </w:rPr>
        <w:t>(ITALIAN ATHLETICS FEDERATION)</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lang w:val="fr-FR"/>
        </w:rPr>
        <w:t>ORGANIZATION:</w:t>
      </w:r>
      <w:r>
        <w:rPr>
          <w:rFonts w:ascii="Century Gothic" w:hAnsi="Century Gothic"/>
          <w:sz w:val="26"/>
          <w:szCs w:val="26"/>
          <w:rtl w:val="0"/>
        </w:rPr>
        <w:t xml:space="preserve"> A.S.D. F.O.R.</w:t>
      </w:r>
      <w:r>
        <w:rPr>
          <w:rFonts w:ascii="Arial Unicode MS" w:cs="Arial Unicode MS" w:hAnsi="Arial Unicode MS" w:eastAsia="Arial Unicode MS"/>
          <w:b w:val="0"/>
          <w:bCs w:val="0"/>
          <w:i w:val="0"/>
          <w:iCs w:val="0"/>
          <w:sz w:val="26"/>
          <w:szCs w:val="26"/>
          <w:rtl w:val="0"/>
        </w:rPr>
        <w:br w:type="textWrapping"/>
      </w:r>
      <w:r>
        <w:rPr>
          <w:rFonts w:ascii="Century Gothic" w:hAnsi="Century Gothic"/>
          <w:b w:val="1"/>
          <w:bCs w:val="1"/>
          <w:sz w:val="26"/>
          <w:szCs w:val="26"/>
          <w:rtl w:val="0"/>
          <w:lang w:val="en-US"/>
        </w:rPr>
        <w:t>DATE:</w:t>
      </w:r>
      <w:r>
        <w:rPr>
          <w:rFonts w:ascii="Century Gothic" w:hAnsi="Century Gothic"/>
          <w:sz w:val="26"/>
          <w:szCs w:val="26"/>
          <w:rtl w:val="0"/>
          <w:lang w:val="en-US"/>
        </w:rPr>
        <w:t xml:space="preserve"> January 23, 2027</w:t>
      </w:r>
      <w:r>
        <w:rPr>
          <w:rFonts w:ascii="Arial Unicode MS" w:cs="Arial Unicode MS" w:hAnsi="Arial Unicode MS" w:eastAsia="Arial Unicode MS"/>
          <w:b w:val="0"/>
          <w:bCs w:val="0"/>
          <w:i w:val="0"/>
          <w:iCs w:val="0"/>
          <w:sz w:val="26"/>
          <w:szCs w:val="26"/>
          <w:rtl w:val="0"/>
        </w:rPr>
        <w:br w:type="textWrapping"/>
      </w:r>
      <w:r>
        <w:rPr>
          <w:rFonts w:ascii="Century Gothic" w:hAnsi="Century Gothic"/>
          <w:b w:val="1"/>
          <w:bCs w:val="1"/>
          <w:sz w:val="26"/>
          <w:szCs w:val="26"/>
          <w:rtl w:val="0"/>
        </w:rPr>
        <w:t>START TIME:</w:t>
      </w:r>
      <w:r>
        <w:rPr>
          <w:rFonts w:ascii="Century Gothic" w:hAnsi="Century Gothic"/>
          <w:sz w:val="26"/>
          <w:szCs w:val="26"/>
          <w:rtl w:val="0"/>
          <w:lang w:val="pt-PT"/>
        </w:rPr>
        <w:t xml:space="preserve"> 5:00 p.m.</w:t>
      </w:r>
      <w:r>
        <w:rPr>
          <w:rFonts w:ascii="Arial Unicode MS" w:cs="Arial Unicode MS" w:hAnsi="Arial Unicode MS" w:eastAsia="Arial Unicode MS"/>
          <w:b w:val="0"/>
          <w:bCs w:val="0"/>
          <w:i w:val="0"/>
          <w:iCs w:val="0"/>
          <w:sz w:val="26"/>
          <w:szCs w:val="26"/>
          <w:rtl w:val="0"/>
        </w:rPr>
        <w:br w:type="textWrapping"/>
      </w:r>
      <w:r>
        <w:rPr>
          <w:rFonts w:ascii="Century Gothic" w:hAnsi="Century Gothic"/>
          <w:b w:val="1"/>
          <w:bCs w:val="1"/>
          <w:sz w:val="26"/>
          <w:szCs w:val="26"/>
          <w:rtl w:val="0"/>
        </w:rPr>
        <w:t>DISTANCE:</w:t>
      </w:r>
      <w:r>
        <w:rPr>
          <w:rFonts w:ascii="Century Gothic" w:hAnsi="Century Gothic"/>
          <w:sz w:val="26"/>
          <w:szCs w:val="26"/>
          <w:rtl w:val="0"/>
        </w:rPr>
        <w:t xml:space="preserve"> 12 km*</w:t>
      </w:r>
      <w:r>
        <w:rPr>
          <w:rFonts w:ascii="Arial Unicode MS" w:cs="Arial Unicode MS" w:hAnsi="Arial Unicode MS" w:eastAsia="Arial Unicode MS"/>
          <w:b w:val="0"/>
          <w:bCs w:val="0"/>
          <w:i w:val="0"/>
          <w:iCs w:val="0"/>
          <w:sz w:val="26"/>
          <w:szCs w:val="26"/>
          <w:rtl w:val="0"/>
        </w:rPr>
        <w:br w:type="textWrapping"/>
      </w:r>
      <w:r>
        <w:rPr>
          <w:rFonts w:ascii="Century Gothic" w:hAnsi="Century Gothic"/>
          <w:b w:val="1"/>
          <w:bCs w:val="1"/>
          <w:sz w:val="26"/>
          <w:szCs w:val="26"/>
          <w:rtl w:val="0"/>
          <w:lang w:val="fr-FR"/>
        </w:rPr>
        <w:t>MAXIMUM TIME:</w:t>
      </w:r>
      <w:r>
        <w:rPr>
          <w:rFonts w:ascii="Century Gothic" w:hAnsi="Century Gothic"/>
          <w:sz w:val="26"/>
          <w:szCs w:val="26"/>
          <w:rtl w:val="0"/>
          <w:lang w:val="en-US"/>
        </w:rPr>
        <w:t xml:space="preserve"> 2:00 hours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A.S.D. F.O.R. organizes the 11th edition of the Winter Night Run, a 12 km trail race included in the FIDAL (Italian Athletics Federation) National Calendar, which will take place on January 23, 2027.</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de-DE"/>
        </w:rPr>
        <w:t>REGISTRATION FOR ITALIAN ATHLETES AND FOREIGN ATHLETES RESIDENT IN ITALY</w:t>
      </w:r>
      <w:r>
        <w:rPr>
          <w:rFonts w:ascii="Century Gothic" w:hAnsi="Century Gothic"/>
          <w:b w:val="1"/>
          <w:bCs w:val="1"/>
          <w:sz w:val="26"/>
          <w:szCs w:val="26"/>
          <w:rtl w:val="0"/>
          <w:lang w:val="it-IT"/>
        </w:rPr>
        <w:t xml:space="preserve"> </w:t>
      </w:r>
    </w:p>
    <w:p>
      <w:pPr>
        <w:pStyle w:val="Di default"/>
        <w:bidi w:val="0"/>
        <w:spacing w:after="299"/>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In accordance with the regulations for the organization of events issued by FIDAL, Italian athletes (residing in Italy or abroad) and foreign athletes residing in Italy who are 18 years of age or older (age group/year of birth) may participate under the following conditions: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rPr>
        <w:t>a)</w:t>
      </w:r>
      <w:r>
        <w:rPr>
          <w:rFonts w:ascii="Century Gothic" w:hAnsi="Century Gothic"/>
          <w:sz w:val="26"/>
          <w:szCs w:val="26"/>
          <w:rtl w:val="0"/>
          <w:lang w:val="en-US"/>
        </w:rPr>
        <w:t xml:space="preserve"> Athletes registered with clubs affiliated with FIDAL in the various competitive and promotional categories. If registration takes place before the renewal of the athlete's membership, the athlete must send a copy of the 2027 FIDAL membership renewal, including the membership number, as soon as possible.</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rPr>
        <w:t>b)</w:t>
      </w:r>
      <w:r>
        <w:rPr>
          <w:rFonts w:ascii="Century Gothic" w:hAnsi="Century Gothic"/>
          <w:sz w:val="26"/>
          <w:szCs w:val="26"/>
          <w:rtl w:val="0"/>
          <w:lang w:val="en-US"/>
        </w:rPr>
        <w:t xml:space="preserve"> Athletes holding a FIDAL Runcard, limited to persons aged 20 or over (age group/year of birth). Athletes may upload a valid medical certificate for competitive sports, specifically stating </w:t>
      </w:r>
      <w:r>
        <w:rPr>
          <w:rFonts w:ascii="Century Gothic" w:hAnsi="Century Gothic" w:hint="default"/>
          <w:b w:val="1"/>
          <w:bCs w:val="1"/>
          <w:sz w:val="26"/>
          <w:szCs w:val="26"/>
          <w:rtl w:val="0"/>
        </w:rPr>
        <w:t>“</w:t>
      </w:r>
      <w:r>
        <w:rPr>
          <w:rFonts w:ascii="Century Gothic" w:hAnsi="Century Gothic"/>
          <w:b w:val="1"/>
          <w:bCs w:val="1"/>
          <w:sz w:val="26"/>
          <w:szCs w:val="26"/>
          <w:rtl w:val="0"/>
          <w:lang w:val="de-DE"/>
        </w:rPr>
        <w:t>ATHLETICS</w:t>
      </w:r>
      <w:r>
        <w:rPr>
          <w:rFonts w:ascii="Century Gothic" w:hAnsi="Century Gothic" w:hint="default"/>
          <w:b w:val="1"/>
          <w:bCs w:val="1"/>
          <w:sz w:val="26"/>
          <w:szCs w:val="26"/>
          <w:rtl w:val="0"/>
        </w:rPr>
        <w:t>”</w:t>
      </w:r>
      <w:r>
        <w:rPr>
          <w:rFonts w:ascii="Century Gothic" w:hAnsi="Century Gothic"/>
          <w:sz w:val="26"/>
          <w:szCs w:val="26"/>
          <w:rtl w:val="0"/>
          <w:lang w:val="en-US"/>
        </w:rPr>
        <w:t>, during the registration process or subsequently directly through the ENDU portal, and must present the original certificate when collecting their race bib.</w:t>
      </w:r>
      <w:r>
        <w:rPr>
          <w:rFonts w:ascii="Century Gothic" w:hAnsi="Century Gothic"/>
          <w:sz w:val="26"/>
          <w:szCs w:val="26"/>
          <w:rtl w:val="0"/>
          <w:lang w:val="it-IT"/>
        </w:rPr>
        <w:t xml:space="preserve"> </w:t>
      </w:r>
      <w:r>
        <w:rPr>
          <w:rFonts w:ascii="Century Gothic" w:hAnsi="Century Gothic"/>
          <w:sz w:val="26"/>
          <w:szCs w:val="26"/>
          <w:rtl w:val="0"/>
          <w:lang w:val="en-US"/>
        </w:rPr>
        <w:t>These athletes are eligible for overall and category awards, but may not receive cash prizes.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rPr>
        <w:t>c)</w:t>
      </w:r>
      <w:r>
        <w:rPr>
          <w:rFonts w:ascii="Century Gothic" w:hAnsi="Century Gothic"/>
          <w:sz w:val="26"/>
          <w:szCs w:val="26"/>
          <w:rtl w:val="0"/>
          <w:lang w:val="en-US"/>
        </w:rPr>
        <w:t xml:space="preserve"> Athletes registered with Sports Promotion Bodies (EPS), aged 20 or over (age group/year of birth), only if they hold a specific </w:t>
      </w:r>
      <w:r>
        <w:rPr>
          <w:rFonts w:ascii="Century Gothic" w:hAnsi="Century Gothic" w:hint="default"/>
          <w:b w:val="1"/>
          <w:bCs w:val="1"/>
          <w:sz w:val="26"/>
          <w:szCs w:val="26"/>
          <w:rtl w:val="0"/>
        </w:rPr>
        <w:t>“</w:t>
      </w:r>
      <w:r>
        <w:rPr>
          <w:rFonts w:ascii="Century Gothic" w:hAnsi="Century Gothic"/>
          <w:b w:val="1"/>
          <w:bCs w:val="1"/>
          <w:sz w:val="26"/>
          <w:szCs w:val="26"/>
          <w:rtl w:val="0"/>
        </w:rPr>
        <w:t>RUNCARD EPS</w:t>
      </w:r>
      <w:r>
        <w:rPr>
          <w:rFonts w:ascii="Century Gothic" w:hAnsi="Century Gothic" w:hint="default"/>
          <w:b w:val="1"/>
          <w:bCs w:val="1"/>
          <w:sz w:val="26"/>
          <w:szCs w:val="26"/>
          <w:rtl w:val="0"/>
        </w:rPr>
        <w:t>”</w:t>
      </w:r>
      <w:r>
        <w:rPr>
          <w:rFonts w:ascii="Century Gothic" w:hAnsi="Century Gothic"/>
          <w:sz w:val="26"/>
          <w:szCs w:val="26"/>
          <w:rtl w:val="0"/>
          <w:lang w:val="en-US"/>
        </w:rPr>
        <w:t xml:space="preserve"> issued by FIDAL. They may upload a valid medical certificate for competitive sports, specifically stating </w:t>
      </w:r>
      <w:r>
        <w:rPr>
          <w:rFonts w:ascii="Century Gothic" w:hAnsi="Century Gothic" w:hint="default"/>
          <w:b w:val="1"/>
          <w:bCs w:val="1"/>
          <w:sz w:val="26"/>
          <w:szCs w:val="26"/>
          <w:rtl w:val="0"/>
        </w:rPr>
        <w:t>“</w:t>
      </w:r>
      <w:r>
        <w:rPr>
          <w:rFonts w:ascii="Century Gothic" w:hAnsi="Century Gothic"/>
          <w:b w:val="1"/>
          <w:bCs w:val="1"/>
          <w:sz w:val="26"/>
          <w:szCs w:val="26"/>
          <w:rtl w:val="0"/>
          <w:lang w:val="de-DE"/>
        </w:rPr>
        <w:t>ATHLETICS</w:t>
      </w:r>
      <w:r>
        <w:rPr>
          <w:rFonts w:ascii="Century Gothic" w:hAnsi="Century Gothic" w:hint="default"/>
          <w:b w:val="1"/>
          <w:bCs w:val="1"/>
          <w:sz w:val="26"/>
          <w:szCs w:val="26"/>
          <w:rtl w:val="0"/>
        </w:rPr>
        <w:t>”</w:t>
      </w:r>
      <w:r>
        <w:rPr>
          <w:rFonts w:ascii="Century Gothic" w:hAnsi="Century Gothic"/>
          <w:sz w:val="26"/>
          <w:szCs w:val="26"/>
          <w:rtl w:val="0"/>
          <w:lang w:val="en-US"/>
        </w:rPr>
        <w:t>, during the registration process or subsequently directly through the ENDU portal, and must present the original certificate when collecting their race bib.</w:t>
      </w:r>
      <w:r>
        <w:rPr>
          <w:rFonts w:ascii="Century Gothic" w:hAnsi="Century Gothic"/>
          <w:sz w:val="26"/>
          <w:szCs w:val="26"/>
          <w:rtl w:val="0"/>
          <w:lang w:val="it-IT"/>
        </w:rPr>
        <w:t xml:space="preserve"> </w:t>
      </w:r>
      <w:r>
        <w:rPr>
          <w:rFonts w:ascii="Century Gothic" w:hAnsi="Century Gothic"/>
          <w:sz w:val="26"/>
          <w:szCs w:val="26"/>
          <w:rtl w:val="0"/>
          <w:lang w:val="en-US"/>
        </w:rPr>
        <w:t>These athletes will be regularly included in the race rankings, but may not receive reimbursements, bonuses or cash prizes and/or generic vouchers.</w:t>
      </w:r>
      <w:r>
        <w:rPr>
          <w:rFonts w:ascii="Century Gothic" w:hAnsi="Century Gothic"/>
          <w:sz w:val="26"/>
          <w:szCs w:val="26"/>
          <w:rtl w:val="0"/>
          <w:lang w:val="it-IT"/>
        </w:rPr>
        <w:t xml:space="preserve"> </w:t>
      </w:r>
      <w:r>
        <w:rPr>
          <w:rFonts w:ascii="Century Gothic" w:hAnsi="Century Gothic"/>
          <w:sz w:val="26"/>
          <w:szCs w:val="26"/>
          <w:rtl w:val="0"/>
          <w:lang w:val="en-US"/>
        </w:rPr>
        <w:t>Athletes holding only an EPS membership are not admitted.</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de-DE"/>
        </w:rPr>
        <w:t>REGISTRATION FOR ATHLETES NOT REGISTERED IN ITALY</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Italian and foreign athletes who are not registered with an Italian federation may participate, provided they are aged 18 or over (age group/year of birth) and meet one of the following requirements:</w:t>
      </w:r>
    </w:p>
    <w:p>
      <w:pPr>
        <w:pStyle w:val="Di default"/>
        <w:numPr>
          <w:ilvl w:val="0"/>
          <w:numId w:val="2"/>
        </w:numPr>
        <w:bidi w:val="0"/>
        <w:spacing w:after="240"/>
        <w:ind w:right="0"/>
        <w:jc w:val="left"/>
        <w:rPr>
          <w:rFonts w:ascii="Century Gothic" w:hAnsi="Century Gothic"/>
          <w:sz w:val="26"/>
          <w:szCs w:val="26"/>
          <w:rtl w:val="0"/>
          <w:lang w:val="en-US"/>
        </w:rPr>
      </w:pPr>
      <w:r>
        <w:rPr>
          <w:rFonts w:ascii="Century Gothic" w:hAnsi="Century Gothic"/>
          <w:b w:val="1"/>
          <w:bCs w:val="1"/>
          <w:sz w:val="26"/>
          <w:szCs w:val="26"/>
          <w:rtl w:val="0"/>
          <w:lang w:val="en-US"/>
        </w:rPr>
        <w:t>Athletes holding a membership card from a club affiliated with a foreign Athletics Federation recognized by World Athletics.</w:t>
      </w:r>
      <w:r>
        <w:rPr>
          <w:rFonts w:ascii="Century Gothic" w:hAnsi="Century Gothic"/>
          <w:sz w:val="26"/>
          <w:szCs w:val="26"/>
          <w:rtl w:val="0"/>
          <w:lang w:val="en-US"/>
        </w:rPr>
        <w:t xml:space="preserve"> At the time of registration, they must alternatively provide a self-certification confirming possession of a membership card recognized by World Athletics. The self-certification must subsequently be signed in original form when collecting the race bib.</w:t>
      </w:r>
    </w:p>
    <w:p>
      <w:pPr>
        <w:pStyle w:val="Di default"/>
        <w:numPr>
          <w:ilvl w:val="0"/>
          <w:numId w:val="2"/>
        </w:numPr>
        <w:bidi w:val="0"/>
        <w:spacing w:after="240"/>
        <w:ind w:right="0"/>
        <w:jc w:val="left"/>
        <w:rPr>
          <w:rFonts w:ascii="Century Gothic" w:hAnsi="Century Gothic"/>
          <w:sz w:val="26"/>
          <w:szCs w:val="26"/>
          <w:rtl w:val="0"/>
          <w:lang w:val="en-US"/>
        </w:rPr>
      </w:pPr>
      <w:r>
        <w:rPr>
          <w:rFonts w:ascii="Century Gothic" w:hAnsi="Century Gothic"/>
          <w:b w:val="1"/>
          <w:bCs w:val="1"/>
          <w:sz w:val="26"/>
          <w:szCs w:val="26"/>
          <w:rtl w:val="0"/>
          <w:lang w:val="en-US"/>
        </w:rPr>
        <w:t>Athletes holding a Runcard</w:t>
      </w:r>
      <w:r>
        <w:rPr>
          <w:rFonts w:ascii="Century Gothic" w:hAnsi="Century Gothic"/>
          <w:sz w:val="26"/>
          <w:szCs w:val="26"/>
          <w:rtl w:val="0"/>
          <w:lang w:val="en-US"/>
        </w:rPr>
        <w:t xml:space="preserve"> (valid as sports insurance and authorization to compete), limited to persons aged 20 or over (age group/year of birth). Participation is subject, in addition to possession of the Runcard, to:</w:t>
      </w:r>
      <w:r>
        <w:rPr>
          <w:rFonts w:ascii="Arial Unicode MS" w:cs="Arial Unicode MS" w:hAnsi="Arial Unicode MS" w:eastAsia="Arial Unicode MS"/>
          <w:b w:val="0"/>
          <w:bCs w:val="0"/>
          <w:i w:val="0"/>
          <w:iCs w:val="0"/>
          <w:sz w:val="26"/>
          <w:szCs w:val="26"/>
          <w:rtl w:val="0"/>
        </w:rPr>
        <w:br w:type="textWrapping"/>
      </w:r>
      <w:r>
        <w:rPr>
          <w:rFonts w:ascii="Century Gothic" w:hAnsi="Century Gothic"/>
          <w:b w:val="1"/>
          <w:bCs w:val="1"/>
          <w:sz w:val="26"/>
          <w:szCs w:val="26"/>
          <w:rtl w:val="0"/>
        </w:rPr>
        <w:t>a)</w:t>
      </w:r>
      <w:r>
        <w:rPr>
          <w:rFonts w:ascii="Century Gothic" w:hAnsi="Century Gothic"/>
          <w:sz w:val="26"/>
          <w:szCs w:val="26"/>
          <w:rtl w:val="0"/>
          <w:lang w:val="en-US"/>
        </w:rPr>
        <w:t xml:space="preserve"> presentation of a valid medical certificate of competitive fitness specifically for athletics. The original certificate must be presented to the organizers and a copy must be retained in the records of the organizing club for each event.</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en-US"/>
        </w:rPr>
        <w:t>For foreign athletes who are not residents in Italy, the medical certificate may be issued in their country of residence, but the same examinations required under Italian regulations must have been carried out:</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en-US"/>
        </w:rPr>
        <w:t>a) medical examination;</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it-IT"/>
        </w:rPr>
        <w:t>b) complete urine test;</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en-US"/>
        </w:rPr>
        <w:t>c) electrocardiogram at rest and after exercise;</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it-IT"/>
        </w:rPr>
        <w:t>d) spirometry.</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 xml:space="preserve">During the </w:t>
      </w:r>
      <w:r>
        <w:rPr>
          <w:rFonts w:ascii="Century Gothic" w:hAnsi="Century Gothic"/>
          <w:b w:val="1"/>
          <w:bCs w:val="1"/>
          <w:sz w:val="26"/>
          <w:szCs w:val="26"/>
          <w:rtl w:val="0"/>
          <w:lang w:val="de-DE"/>
        </w:rPr>
        <w:t>ONLINE registration</w:t>
      </w:r>
      <w:r>
        <w:rPr>
          <w:rFonts w:ascii="Century Gothic" w:hAnsi="Century Gothic"/>
          <w:sz w:val="26"/>
          <w:szCs w:val="26"/>
          <w:rtl w:val="0"/>
          <w:lang w:val="en-US"/>
        </w:rPr>
        <w:t>, the EN</w:t>
      </w:r>
      <w:r>
        <w:rPr>
          <w:rFonts w:ascii="Century Gothic" w:hAnsi="Century Gothic" w:hint="default"/>
          <w:sz w:val="26"/>
          <w:szCs w:val="26"/>
          <w:rtl w:val="0"/>
        </w:rPr>
        <w:t>–</w:t>
      </w:r>
      <w:r>
        <w:rPr>
          <w:rFonts w:ascii="Century Gothic" w:hAnsi="Century Gothic"/>
          <w:sz w:val="26"/>
          <w:szCs w:val="26"/>
          <w:rtl w:val="0"/>
          <w:lang w:val="en-US"/>
        </w:rPr>
        <w:t>DE medical certificate form will be provided. Once completed and signed by the doctor, it must be sent to:</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winternightrun@evodata.it</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Incorrect or incomplete documentation will result in the athlete being excluded from the race, without reimbursement of the registration fee paid.</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 xml:space="preserve">The Organization will accept </w:t>
      </w:r>
      <w:r>
        <w:rPr>
          <w:rFonts w:ascii="Century Gothic" w:hAnsi="Century Gothic"/>
          <w:b w:val="1"/>
          <w:bCs w:val="1"/>
          <w:sz w:val="26"/>
          <w:szCs w:val="26"/>
          <w:rtl w:val="0"/>
          <w:lang w:val="en-US"/>
        </w:rPr>
        <w:t>ONLINE registrations only</w:t>
      </w:r>
      <w:r>
        <w:rPr>
          <w:rFonts w:ascii="Century Gothic" w:hAnsi="Century Gothic"/>
          <w:sz w:val="26"/>
          <w:szCs w:val="26"/>
          <w:rtl w:val="0"/>
          <w:lang w:val="en-US"/>
        </w:rPr>
        <w:t xml:space="preserve"> through the ENDU portal, with payment by bank transfer or credit card belonging to the Visa or MasterCard networks.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lang w:val="it-IT"/>
        </w:rPr>
        <w:t>Info:</w:t>
      </w:r>
      <w:r>
        <w:rPr>
          <w:rFonts w:ascii="Century Gothic" w:hAnsi="Century Gothic"/>
          <w:sz w:val="26"/>
          <w:szCs w:val="26"/>
          <w:rtl w:val="0"/>
          <w:lang w:val="en-US"/>
        </w:rPr>
        <w:t xml:space="preserve"> winternightrun@evodata.it</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REGISTRATION FEES</w:t>
      </w:r>
    </w:p>
    <w:p>
      <w:pPr>
        <w:pStyle w:val="Di default"/>
        <w:bidi w:val="0"/>
        <w:spacing w:after="299"/>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registration fee will increase according to the achievement of predetermined registration thresholds, as follows:</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 xml:space="preserve">From 001 to 100 participants: </w:t>
      </w:r>
      <w:r>
        <w:rPr>
          <w:rFonts w:ascii="Century Gothic" w:hAnsi="Century Gothic" w:hint="default"/>
          <w:sz w:val="26"/>
          <w:szCs w:val="26"/>
          <w:rtl w:val="0"/>
          <w:lang w:val="pt-PT"/>
        </w:rPr>
        <w:t>€</w:t>
      </w:r>
      <w:r>
        <w:rPr>
          <w:rFonts w:ascii="Century Gothic" w:hAnsi="Century Gothic"/>
          <w:sz w:val="26"/>
          <w:szCs w:val="26"/>
          <w:rtl w:val="0"/>
        </w:rPr>
        <w:t>30.00</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 xml:space="preserve">From 101 to 200 participants: </w:t>
      </w:r>
      <w:r>
        <w:rPr>
          <w:rFonts w:ascii="Century Gothic" w:hAnsi="Century Gothic" w:hint="default"/>
          <w:sz w:val="26"/>
          <w:szCs w:val="26"/>
          <w:rtl w:val="0"/>
          <w:lang w:val="pt-PT"/>
        </w:rPr>
        <w:t>€</w:t>
      </w:r>
      <w:r>
        <w:rPr>
          <w:rFonts w:ascii="Century Gothic" w:hAnsi="Century Gothic"/>
          <w:sz w:val="26"/>
          <w:szCs w:val="26"/>
          <w:rtl w:val="0"/>
        </w:rPr>
        <w:t>35.00</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 xml:space="preserve">From 201 to 500 participants: </w:t>
      </w:r>
      <w:r>
        <w:rPr>
          <w:rFonts w:ascii="Century Gothic" w:hAnsi="Century Gothic" w:hint="default"/>
          <w:sz w:val="26"/>
          <w:szCs w:val="26"/>
          <w:rtl w:val="0"/>
          <w:lang w:val="pt-PT"/>
        </w:rPr>
        <w:t>€</w:t>
      </w:r>
      <w:r>
        <w:rPr>
          <w:rFonts w:ascii="Century Gothic" w:hAnsi="Century Gothic"/>
          <w:sz w:val="26"/>
          <w:szCs w:val="26"/>
          <w:rtl w:val="0"/>
        </w:rPr>
        <w:t>40.00</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 xml:space="preserve">From 501 to 800 participants: </w:t>
      </w:r>
      <w:r>
        <w:rPr>
          <w:rFonts w:ascii="Century Gothic" w:hAnsi="Century Gothic" w:hint="default"/>
          <w:sz w:val="26"/>
          <w:szCs w:val="26"/>
          <w:rtl w:val="0"/>
          <w:lang w:val="pt-PT"/>
        </w:rPr>
        <w:t>€</w:t>
      </w:r>
      <w:r>
        <w:rPr>
          <w:rFonts w:ascii="Century Gothic" w:hAnsi="Century Gothic"/>
          <w:sz w:val="26"/>
          <w:szCs w:val="26"/>
          <w:rtl w:val="0"/>
        </w:rPr>
        <w:t>45.00</w:t>
      </w:r>
      <w:r>
        <w:rPr>
          <w:rFonts w:ascii="Arial Unicode MS" w:cs="Arial Unicode MS" w:hAnsi="Arial Unicode MS" w:eastAsia="Arial Unicode MS"/>
          <w:b w:val="0"/>
          <w:bCs w:val="0"/>
          <w:i w:val="0"/>
          <w:iCs w:val="0"/>
          <w:sz w:val="26"/>
          <w:szCs w:val="26"/>
          <w:rtl w:val="0"/>
        </w:rPr>
        <w:br w:type="textWrapping"/>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registration fee, which is non-refundable under any circumstances, includes:</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race bib with disposable chip;</w:t>
      </w:r>
    </w:p>
    <w:p>
      <w:pPr>
        <w:pStyle w:val="Di default"/>
        <w:numPr>
          <w:ilvl w:val="0"/>
          <w:numId w:val="3"/>
        </w:numPr>
        <w:bidi w:val="0"/>
        <w:spacing w:after="240"/>
        <w:ind w:right="0"/>
        <w:jc w:val="left"/>
        <w:rPr>
          <w:rFonts w:ascii="Century Gothic" w:hAnsi="Century Gothic"/>
          <w:sz w:val="26"/>
          <w:szCs w:val="26"/>
          <w:rtl w:val="0"/>
        </w:rPr>
      </w:pPr>
      <w:r>
        <w:rPr>
          <w:rFonts w:ascii="Century Gothic" w:hAnsi="Century Gothic"/>
          <w:sz w:val="26"/>
          <w:szCs w:val="26"/>
          <w:rtl w:val="0"/>
        </w:rPr>
        <w:t>medal;</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medical assistance;</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refreshments along the course and at the finish;</w:t>
      </w:r>
    </w:p>
    <w:p>
      <w:pPr>
        <w:pStyle w:val="Di default"/>
        <w:numPr>
          <w:ilvl w:val="0"/>
          <w:numId w:val="3"/>
        </w:numPr>
        <w:bidi w:val="0"/>
        <w:spacing w:after="240"/>
        <w:ind w:right="0"/>
        <w:jc w:val="left"/>
        <w:rPr>
          <w:rFonts w:ascii="Century Gothic" w:hAnsi="Century Gothic"/>
          <w:sz w:val="26"/>
          <w:szCs w:val="26"/>
          <w:rtl w:val="0"/>
          <w:lang w:val="da-DK"/>
        </w:rPr>
      </w:pPr>
      <w:r>
        <w:rPr>
          <w:rFonts w:ascii="Century Gothic" w:hAnsi="Century Gothic"/>
          <w:sz w:val="26"/>
          <w:szCs w:val="26"/>
          <w:rtl w:val="0"/>
          <w:lang w:val="da-DK"/>
        </w:rPr>
        <w:t>bag storage;</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changing rooms and showers.</w:t>
      </w:r>
      <w:r>
        <w:rPr>
          <w:rFonts w:ascii="Arial Unicode MS" w:cs="Arial Unicode MS" w:hAnsi="Arial Unicode MS" w:eastAsia="Arial Unicode MS"/>
          <w:b w:val="0"/>
          <w:bCs w:val="0"/>
          <w:i w:val="0"/>
          <w:iCs w:val="0"/>
          <w:sz w:val="26"/>
          <w:szCs w:val="26"/>
          <w:rtl w:val="0"/>
        </w:rPr>
        <w:br w:type="textWrapping"/>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de-DE"/>
        </w:rPr>
        <w:t>REGISTRATION DEADLINE</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 xml:space="preserve">Registration will close on </w:t>
      </w:r>
      <w:r>
        <w:rPr>
          <w:rFonts w:ascii="Century Gothic" w:hAnsi="Century Gothic"/>
          <w:b w:val="1"/>
          <w:bCs w:val="1"/>
          <w:sz w:val="26"/>
          <w:szCs w:val="26"/>
          <w:rtl w:val="0"/>
          <w:lang w:val="en-US"/>
        </w:rPr>
        <w:t>January 20, 2027, at 12:00 midnight</w:t>
      </w:r>
      <w:r>
        <w:rPr>
          <w:rFonts w:ascii="Century Gothic" w:hAnsi="Century Gothic"/>
          <w:sz w:val="26"/>
          <w:szCs w:val="26"/>
          <w:rtl w:val="0"/>
          <w:lang w:val="en-US"/>
        </w:rPr>
        <w:t xml:space="preserve">. For registrations paid by bank transfer, the deadline is </w:t>
      </w:r>
      <w:r>
        <w:rPr>
          <w:rFonts w:ascii="Century Gothic" w:hAnsi="Century Gothic"/>
          <w:b w:val="1"/>
          <w:bCs w:val="1"/>
          <w:sz w:val="26"/>
          <w:szCs w:val="26"/>
          <w:rtl w:val="0"/>
          <w:lang w:val="en-US"/>
        </w:rPr>
        <w:t>January 18, 2027</w:t>
      </w:r>
      <w:r>
        <w:rPr>
          <w:rFonts w:ascii="Century Gothic" w:hAnsi="Century Gothic"/>
          <w:sz w:val="26"/>
          <w:szCs w:val="26"/>
          <w:rtl w:val="0"/>
        </w:rPr>
        <w:t>.</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Organization reserves the right to close registrations earlier if the maximum number of 800 participants is reached.</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de-DE"/>
        </w:rPr>
        <w:t>NON-PARTICIPATION</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 xml:space="preserve">An athlete who has registered but is unable to participate in the race for any reason may either postpone their registration to the </w:t>
      </w:r>
      <w:r>
        <w:rPr>
          <w:rFonts w:ascii="Century Gothic" w:hAnsi="Century Gothic"/>
          <w:b w:val="1"/>
          <w:bCs w:val="1"/>
          <w:sz w:val="26"/>
          <w:szCs w:val="26"/>
          <w:rtl w:val="0"/>
          <w:lang w:val="en-US"/>
        </w:rPr>
        <w:t>2028 edition</w:t>
      </w:r>
      <w:r>
        <w:rPr>
          <w:rFonts w:ascii="Century Gothic" w:hAnsi="Century Gothic"/>
          <w:sz w:val="26"/>
          <w:szCs w:val="26"/>
          <w:rtl w:val="0"/>
          <w:lang w:val="en-US"/>
        </w:rPr>
        <w:t xml:space="preserve"> or transfer their registration to another person at a cost of </w:t>
      </w:r>
      <w:r>
        <w:rPr>
          <w:rFonts w:ascii="Century Gothic" w:hAnsi="Century Gothic" w:hint="default"/>
          <w:b w:val="1"/>
          <w:bCs w:val="1"/>
          <w:sz w:val="26"/>
          <w:szCs w:val="26"/>
          <w:rtl w:val="0"/>
          <w:lang w:val="pt-PT"/>
        </w:rPr>
        <w:t>€</w:t>
      </w:r>
      <w:r>
        <w:rPr>
          <w:rFonts w:ascii="Century Gothic" w:hAnsi="Century Gothic"/>
          <w:b w:val="1"/>
          <w:bCs w:val="1"/>
          <w:sz w:val="26"/>
          <w:szCs w:val="26"/>
          <w:rtl w:val="0"/>
        </w:rPr>
        <w:t>15.00</w:t>
      </w:r>
      <w:r>
        <w:rPr>
          <w:rFonts w:ascii="Century Gothic" w:hAnsi="Century Gothic"/>
          <w:sz w:val="26"/>
          <w:szCs w:val="26"/>
          <w:rtl w:val="0"/>
          <w:lang w:val="en-US"/>
        </w:rPr>
        <w:t>, up to and including January 15, 2027.</w:t>
      </w:r>
      <w:r>
        <w:rPr>
          <w:rFonts w:ascii="Century Gothic" w:hAnsi="Century Gothic"/>
          <w:sz w:val="26"/>
          <w:szCs w:val="26"/>
          <w:rtl w:val="0"/>
          <w:lang w:val="it-IT"/>
        </w:rPr>
        <w:t xml:space="preserve"> </w:t>
      </w:r>
      <w:r>
        <w:rPr>
          <w:rFonts w:ascii="Century Gothic" w:hAnsi="Century Gothic"/>
          <w:sz w:val="26"/>
          <w:szCs w:val="26"/>
          <w:rtl w:val="0"/>
          <w:lang w:val="en-US"/>
        </w:rPr>
        <w:t>After this date, no requests will be considered.</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For registration postponements, please write to:</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winternightrun@evodata.it</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MEETING POINT AND RACE BIB COLLECTION</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lang w:val="en-US"/>
        </w:rPr>
        <w:t>Meeting point:</w:t>
      </w:r>
      <w:r>
        <w:rPr>
          <w:rFonts w:ascii="Century Gothic" w:hAnsi="Century Gothic"/>
          <w:sz w:val="26"/>
          <w:szCs w:val="26"/>
          <w:rtl w:val="0"/>
          <w:lang w:val="it-IT"/>
        </w:rPr>
        <w:t xml:space="preserve"> Nordic Arena, Via al Lago 16, Dobbiaco.</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lang w:val="fr-FR"/>
        </w:rPr>
        <w:t>Race bib collection:</w:t>
      </w:r>
      <w:r>
        <w:rPr>
          <w:rFonts w:ascii="Century Gothic" w:hAnsi="Century Gothic"/>
          <w:sz w:val="26"/>
          <w:szCs w:val="26"/>
          <w:rtl w:val="0"/>
          <w:lang w:val="pt-PT"/>
        </w:rPr>
        <w:t xml:space="preserve"> 10:30 a.m. </w:t>
      </w:r>
      <w:r>
        <w:rPr>
          <w:rFonts w:ascii="Century Gothic" w:hAnsi="Century Gothic" w:hint="default"/>
          <w:sz w:val="26"/>
          <w:szCs w:val="26"/>
          <w:rtl w:val="0"/>
        </w:rPr>
        <w:t xml:space="preserve">– </w:t>
      </w:r>
      <w:r>
        <w:rPr>
          <w:rFonts w:ascii="Century Gothic" w:hAnsi="Century Gothic"/>
          <w:sz w:val="26"/>
          <w:szCs w:val="26"/>
          <w:rtl w:val="0"/>
        </w:rPr>
        <w:t>4:00 p.m., Nordic Arena.</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 xml:space="preserve">It is possible to have the race bib delivered to your home for a fee of </w:t>
      </w:r>
      <w:r>
        <w:rPr>
          <w:rFonts w:ascii="Century Gothic" w:hAnsi="Century Gothic" w:hint="default"/>
          <w:b w:val="1"/>
          <w:bCs w:val="1"/>
          <w:sz w:val="26"/>
          <w:szCs w:val="26"/>
          <w:rtl w:val="0"/>
          <w:lang w:val="pt-PT"/>
        </w:rPr>
        <w:t>€</w:t>
      </w:r>
      <w:r>
        <w:rPr>
          <w:rFonts w:ascii="Century Gothic" w:hAnsi="Century Gothic"/>
          <w:b w:val="1"/>
          <w:bCs w:val="1"/>
          <w:sz w:val="26"/>
          <w:szCs w:val="26"/>
          <w:rtl w:val="0"/>
        </w:rPr>
        <w:t>12.00</w:t>
      </w:r>
      <w:r>
        <w:rPr>
          <w:rFonts w:ascii="Century Gothic" w:hAnsi="Century Gothic"/>
          <w:sz w:val="26"/>
          <w:szCs w:val="26"/>
          <w:rtl w:val="0"/>
          <w:lang w:val="en-US"/>
        </w:rPr>
        <w:t xml:space="preserve"> by writing to:</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winternightrun@evodata.it</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STARTING GROUPS</w:t>
      </w:r>
    </w:p>
    <w:p>
      <w:pPr>
        <w:pStyle w:val="Di default"/>
        <w:bidi w:val="0"/>
        <w:spacing w:after="299"/>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Participants will be divided into two starting groups according to the time achieved in the previous edition.</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Athletes taking part for the first time will be asked to provide their personal best time over 10 km or in a half marathon.</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Start at 5:00 p.m.: first group, followed by the second group.</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COURSE</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race starts from the cross-country skiing stadium and heads towards Lake Dobbiaco, as far as the War Cemetery, and then returns.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course and distance may be changed depending on weather and snow conditions. Any changes will be communicated before the start.</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TIME LIMIT</w:t>
      </w:r>
    </w:p>
    <w:p>
      <w:pPr>
        <w:pStyle w:val="Di default"/>
        <w:bidi w:val="0"/>
        <w:spacing w:after="299"/>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Maximum time: 2:00 hours</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PARTICIPANT REQUIREMENTS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Participants are required to:</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 xml:space="preserve">carry their own headlamp. The headlamp will </w:t>
      </w:r>
      <w:r>
        <w:rPr>
          <w:rFonts w:ascii="Century Gothic" w:hAnsi="Century Gothic"/>
          <w:b w:val="1"/>
          <w:bCs w:val="1"/>
          <w:sz w:val="26"/>
          <w:szCs w:val="26"/>
          <w:rtl w:val="0"/>
          <w:lang w:val="en-US"/>
        </w:rPr>
        <w:t>not</w:t>
      </w:r>
      <w:r>
        <w:rPr>
          <w:rFonts w:ascii="Century Gothic" w:hAnsi="Century Gothic"/>
          <w:sz w:val="26"/>
          <w:szCs w:val="26"/>
          <w:rtl w:val="0"/>
          <w:lang w:val="en-US"/>
        </w:rPr>
        <w:t xml:space="preserve"> be provided by the Organization;</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wear the race bib with the integrated chip at all times;</w:t>
      </w:r>
    </w:p>
    <w:p>
      <w:pPr>
        <w:pStyle w:val="Di default"/>
        <w:numPr>
          <w:ilvl w:val="0"/>
          <w:numId w:val="3"/>
        </w:numPr>
        <w:bidi w:val="0"/>
        <w:spacing w:after="240"/>
        <w:ind w:right="0"/>
        <w:jc w:val="left"/>
        <w:rPr>
          <w:rFonts w:ascii="Century Gothic" w:hAnsi="Century Gothic"/>
          <w:sz w:val="26"/>
          <w:szCs w:val="26"/>
          <w:rtl w:val="0"/>
          <w:lang w:val="en-US"/>
        </w:rPr>
      </w:pPr>
      <w:r>
        <w:rPr>
          <w:rFonts w:ascii="Century Gothic" w:hAnsi="Century Gothic"/>
          <w:sz w:val="26"/>
          <w:szCs w:val="26"/>
          <w:rtl w:val="0"/>
          <w:lang w:val="en-US"/>
        </w:rPr>
        <w:t>attach the race bib to the front of the T-shirt without altering its dimensions in any way.</w:t>
      </w:r>
      <w:r>
        <w:rPr>
          <w:rFonts w:ascii="Arial Unicode MS" w:cs="Arial Unicode MS" w:hAnsi="Arial Unicode MS" w:eastAsia="Arial Unicode MS"/>
          <w:b w:val="0"/>
          <w:bCs w:val="0"/>
          <w:i w:val="0"/>
          <w:iCs w:val="0"/>
          <w:sz w:val="26"/>
          <w:szCs w:val="26"/>
          <w:rtl w:val="0"/>
        </w:rPr>
        <w:br w:type="textWrapping"/>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 xml:space="preserve">The use of </w:t>
      </w:r>
      <w:r>
        <w:rPr>
          <w:rFonts w:ascii="Century Gothic" w:hAnsi="Century Gothic"/>
          <w:b w:val="1"/>
          <w:bCs w:val="1"/>
          <w:sz w:val="26"/>
          <w:szCs w:val="26"/>
          <w:rtl w:val="0"/>
          <w:lang w:val="en-US"/>
        </w:rPr>
        <w:t>spiked shoes, microspikes, ski poles or trekking poles</w:t>
      </w:r>
      <w:r>
        <w:rPr>
          <w:rFonts w:ascii="Century Gothic" w:hAnsi="Century Gothic"/>
          <w:sz w:val="26"/>
          <w:szCs w:val="26"/>
          <w:rtl w:val="0"/>
          <w:lang w:val="en-US"/>
        </w:rPr>
        <w:t xml:space="preserve"> is prohibited. Wearing short trousers is also prohibited. Failure to comply with these requirements will result in disqualification.</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Participants must wear suitable technical clothing appropriate for low temperatures.</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N.B. Athletes who cross the finish line without their headlamp switched on will not be classified.</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TIMING &amp; CHIP</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timing service will be provided by EvoData using disposable microchips.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chip is personal and may not be exchanged or transferred.</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Competitors who do not pass through the designated control points will be disqualified.</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chip attached to the race bib must not be removed for any reason. Failure to comply will result in exclusion from the rankings.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overall, category and club rankings will be published on:</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rPr>
        <w:t>www.endu.net</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de-DE"/>
        </w:rPr>
        <w:t>MEDICAL SERVICE</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race doctor and specialized medical personnel will be present throughout the event, with an ambulance accompanying the race.</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de-DE"/>
        </w:rPr>
        <w:t>FINISH REFRESHMENTS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At the end of the race, refreshments including solid food and a hot drink will be provided.</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AWARDS</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pt-PT"/>
        </w:rPr>
        <w:t xml:space="preserve">7:00 p.m. </w:t>
      </w:r>
      <w:r>
        <w:rPr>
          <w:rFonts w:ascii="Century Gothic" w:hAnsi="Century Gothic" w:hint="default"/>
          <w:b w:val="1"/>
          <w:bCs w:val="1"/>
          <w:sz w:val="26"/>
          <w:szCs w:val="26"/>
          <w:rtl w:val="0"/>
        </w:rPr>
        <w:t xml:space="preserve">– </w:t>
      </w:r>
      <w:r>
        <w:rPr>
          <w:rFonts w:ascii="Century Gothic" w:hAnsi="Century Gothic"/>
          <w:b w:val="1"/>
          <w:bCs w:val="1"/>
          <w:sz w:val="26"/>
          <w:szCs w:val="26"/>
          <w:rtl w:val="0"/>
          <w:lang w:val="en-US"/>
        </w:rPr>
        <w:t>Awards ceremony at the Nordic Arena.</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first 10 men and the first 10 women in the overall rankings will receive prizes consisting of typical local products.</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N.B. There will be no category awards.</w:t>
      </w:r>
    </w:p>
    <w:p>
      <w:pPr>
        <w:pStyle w:val="Di default"/>
        <w:bidi w:val="0"/>
        <w:spacing w:after="281"/>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Club awards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Only FIDAL clubs are eligible.</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first three clubs with the highest number of classified finishers will be awarded.</w:t>
      </w:r>
    </w:p>
    <w:p>
      <w:pPr>
        <w:pStyle w:val="Di default"/>
        <w:bidi w:val="0"/>
        <w:spacing w:after="299"/>
        <w:ind w:left="0" w:right="0" w:firstLine="0"/>
        <w:jc w:val="left"/>
        <w:rPr>
          <w:rFonts w:ascii="Century Gothic" w:cs="Century Gothic" w:hAnsi="Century Gothic" w:eastAsia="Century Gothic"/>
          <w:b w:val="1"/>
          <w:bCs w:val="1"/>
          <w:sz w:val="26"/>
          <w:szCs w:val="26"/>
          <w:rtl w:val="0"/>
        </w:rPr>
      </w:pP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DISQUALIFICATION</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Participation using another runner's race bib, transferring a race bib to another person, cutting the course or any other serious violation detected by the Organization will result in exclusion from the rankings and disqualification from the event, in addition to any disciplinary measures provided for by FIDAL regulations.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race bib must not be removed or reduced in size.</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COMPLAINTS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 xml:space="preserve">Any complaints must be submitted within </w:t>
      </w:r>
      <w:r>
        <w:rPr>
          <w:rFonts w:ascii="Century Gothic" w:hAnsi="Century Gothic"/>
          <w:b w:val="1"/>
          <w:bCs w:val="1"/>
          <w:sz w:val="26"/>
          <w:szCs w:val="26"/>
          <w:rtl w:val="0"/>
          <w:lang w:val="en-US"/>
        </w:rPr>
        <w:t>30 minutes</w:t>
      </w:r>
      <w:r>
        <w:rPr>
          <w:rFonts w:ascii="Century Gothic" w:hAnsi="Century Gothic"/>
          <w:sz w:val="26"/>
          <w:szCs w:val="26"/>
          <w:rtl w:val="0"/>
          <w:lang w:val="en-US"/>
        </w:rPr>
        <w:t xml:space="preserve"> of the publication of the ranking for the category concerned.</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lang w:val="en-US"/>
        </w:rPr>
        <w:t>FIRST INSTANCE:</w:t>
      </w:r>
      <w:r>
        <w:rPr>
          <w:rFonts w:ascii="Century Gothic" w:hAnsi="Century Gothic"/>
          <w:sz w:val="26"/>
          <w:szCs w:val="26"/>
          <w:rtl w:val="0"/>
          <w:lang w:val="en-US"/>
        </w:rPr>
        <w:t xml:space="preserve"> verbally to the finish-line judge.</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lang w:val="en-US"/>
        </w:rPr>
        <w:t>SECOND INSTANCE:</w:t>
      </w:r>
      <w:r>
        <w:rPr>
          <w:rFonts w:ascii="Century Gothic" w:hAnsi="Century Gothic"/>
          <w:sz w:val="26"/>
          <w:szCs w:val="26"/>
          <w:rtl w:val="0"/>
          <w:lang w:val="en-US"/>
        </w:rPr>
        <w:t xml:space="preserve"> in writing to the Appeals Jury, accompanied by a </w:t>
      </w:r>
      <w:r>
        <w:rPr>
          <w:rFonts w:ascii="Century Gothic" w:hAnsi="Century Gothic" w:hint="default"/>
          <w:sz w:val="26"/>
          <w:szCs w:val="26"/>
          <w:rtl w:val="0"/>
          <w:lang w:val="pt-PT"/>
        </w:rPr>
        <w:t>€</w:t>
      </w:r>
      <w:r>
        <w:rPr>
          <w:rFonts w:ascii="Century Gothic" w:hAnsi="Century Gothic"/>
          <w:sz w:val="26"/>
          <w:szCs w:val="26"/>
          <w:rtl w:val="0"/>
          <w:lang w:val="en-US"/>
        </w:rPr>
        <w:t>100.00 complaint fee, which will be refunded if the complaint is upheld.</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G.G.G. may check the athlete's membership status and identity in accordance with FIDAL regulations.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If, during a check, an athlete is found not to have their federation membership card, online membership receipt or identity document, the athlete's club must complete a membership declaration. This declaration may also be signed by the athlete if they are of legal age.</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de-DE"/>
        </w:rPr>
        <w:t>IMAGE RIGHTS</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By signing the registration form for the Winter Night Run 2027, the athlete expressly authorizes the Organization, free of charge, to use photographs and/or video recordings depicting them and taken during their participation in the race.</w:t>
      </w:r>
      <w:r>
        <w:rPr>
          <w:rFonts w:ascii="Century Gothic" w:hAnsi="Century Gothic"/>
          <w:sz w:val="26"/>
          <w:szCs w:val="26"/>
          <w:rtl w:val="0"/>
          <w:lang w:val="it-IT"/>
        </w:rPr>
        <w:t xml:space="preserve"> </w:t>
      </w:r>
      <w:r>
        <w:rPr>
          <w:rFonts w:ascii="Century Gothic" w:hAnsi="Century Gothic"/>
          <w:sz w:val="26"/>
          <w:szCs w:val="26"/>
          <w:rtl w:val="0"/>
          <w:lang w:val="en-US"/>
        </w:rPr>
        <w:t>This authorization to use the athlete's image is granted for an unlimited period and without restrictions regarding its use in publications and various audiovisual materials, including, by way of example and without limitation, promotional and/or advertising materials produced on any medium.</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en-US"/>
        </w:rPr>
        <w:t>LIABILITY DECLARATION</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By signing the registration form, the athlete declares that they have read and accepted the regulations of the Winter Night Run 2027 published on:</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www.winternightrun.it</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The athlete also expressly declares, under their own responsibility, not only that all information provided is true, but also releases FIDAL and the organizers from any civil or criminal liability for damage to persons and/or property caused by the athlete or suffered by the athlete.</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For all matters not covered by these regulations, the FIDAL regulations, including those concerning membership, shall apply.</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 xml:space="preserve">These </w:t>
      </w:r>
      <w:r>
        <w:rPr>
          <w:rFonts w:ascii="Century Gothic" w:hAnsi="Century Gothic"/>
          <w:b w:val="1"/>
          <w:bCs w:val="1"/>
          <w:sz w:val="26"/>
          <w:szCs w:val="26"/>
          <w:rtl w:val="0"/>
          <w:lang w:val="en-US"/>
        </w:rPr>
        <w:t>REGULATIONS</w:t>
      </w:r>
      <w:r>
        <w:rPr>
          <w:rFonts w:ascii="Century Gothic" w:hAnsi="Century Gothic"/>
          <w:sz w:val="26"/>
          <w:szCs w:val="26"/>
          <w:rtl w:val="0"/>
          <w:lang w:val="en-US"/>
        </w:rPr>
        <w:t xml:space="preserve"> may be amended by the Organizing Committee, with the authorization of FIDAL, at any time for reasons deemed appropriate to improve the event.</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Any amendments will be communicated immediately to registered athletes and published on the event website:</w:t>
      </w:r>
    </w:p>
    <w:p>
      <w:pPr>
        <w:pStyle w:val="Di default"/>
        <w:bidi w:val="0"/>
        <w:spacing w:after="240"/>
        <w:ind w:left="0" w:right="0" w:firstLine="0"/>
        <w:jc w:val="left"/>
        <w:rPr>
          <w:rFonts w:ascii="Century Gothic" w:cs="Century Gothic" w:hAnsi="Century Gothic" w:eastAsia="Century Gothic"/>
          <w:b w:val="0"/>
          <w:bCs w:val="0"/>
          <w:sz w:val="26"/>
          <w:szCs w:val="26"/>
          <w:rtl w:val="0"/>
        </w:rPr>
      </w:pPr>
      <w:r>
        <w:rPr>
          <w:rFonts w:ascii="Century Gothic" w:hAnsi="Century Gothic"/>
          <w:b w:val="1"/>
          <w:bCs w:val="1"/>
          <w:sz w:val="26"/>
          <w:szCs w:val="26"/>
          <w:rtl w:val="0"/>
          <w:lang w:val="en-US"/>
        </w:rPr>
        <w:t>www.winternightrun.it</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sz w:val="26"/>
          <w:szCs w:val="26"/>
          <w:rtl w:val="0"/>
          <w:lang w:val="en-US"/>
        </w:rPr>
        <w:t>For all matters not covered by these regulations, the FIDAL Statutes and the regulations of the GGG shall apply.</w:t>
      </w:r>
    </w:p>
    <w:p>
      <w:pPr>
        <w:pStyle w:val="Di default"/>
        <w:bidi w:val="0"/>
        <w:spacing w:after="299"/>
        <w:ind w:left="0" w:right="0" w:firstLine="0"/>
        <w:jc w:val="left"/>
        <w:rPr>
          <w:rFonts w:ascii="Century Gothic" w:cs="Century Gothic" w:hAnsi="Century Gothic" w:eastAsia="Century Gothic"/>
          <w:b w:val="1"/>
          <w:bCs w:val="1"/>
          <w:sz w:val="26"/>
          <w:szCs w:val="26"/>
          <w:rtl w:val="0"/>
        </w:rPr>
      </w:pPr>
      <w:r>
        <w:rPr>
          <w:rFonts w:ascii="Century Gothic" w:hAnsi="Century Gothic"/>
          <w:b w:val="1"/>
          <w:bCs w:val="1"/>
          <w:sz w:val="26"/>
          <w:szCs w:val="26"/>
          <w:rtl w:val="0"/>
          <w:lang w:val="fr-FR"/>
        </w:rPr>
        <w:t>ORGANIZATION</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rPr>
        <w:t>A.S.D. F.O.R.</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it-IT"/>
        </w:rPr>
        <w:t xml:space="preserve">Via Dolomiti 26 </w:t>
      </w:r>
      <w:r>
        <w:rPr>
          <w:rFonts w:ascii="Century Gothic" w:hAnsi="Century Gothic" w:hint="default"/>
          <w:sz w:val="26"/>
          <w:szCs w:val="26"/>
          <w:rtl w:val="0"/>
        </w:rPr>
        <w:t xml:space="preserve">– </w:t>
      </w:r>
      <w:r>
        <w:rPr>
          <w:rFonts w:ascii="Century Gothic" w:hAnsi="Century Gothic"/>
          <w:sz w:val="26"/>
          <w:szCs w:val="26"/>
          <w:rtl w:val="0"/>
          <w:lang w:val="it-IT"/>
        </w:rPr>
        <w:t>39034 Dobbiaco (BZ)</w:t>
      </w:r>
    </w:p>
    <w:p>
      <w:pPr>
        <w:pStyle w:val="Di default"/>
        <w:bidi w:val="0"/>
        <w:spacing w:after="240"/>
        <w:ind w:left="0" w:right="0" w:firstLine="0"/>
        <w:jc w:val="left"/>
        <w:rPr>
          <w:rFonts w:ascii="Century Gothic" w:cs="Century Gothic" w:hAnsi="Century Gothic" w:eastAsia="Century Gothic"/>
          <w:sz w:val="26"/>
          <w:szCs w:val="26"/>
          <w:rtl w:val="0"/>
        </w:rPr>
      </w:pPr>
      <w:r>
        <w:rPr>
          <w:rFonts w:ascii="Century Gothic" w:hAnsi="Century Gothic"/>
          <w:b w:val="1"/>
          <w:bCs w:val="1"/>
          <w:sz w:val="26"/>
          <w:szCs w:val="26"/>
          <w:rtl w:val="0"/>
          <w:lang w:val="pt-PT"/>
        </w:rPr>
        <w:t>CONTACTS:</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rPr>
        <w:t xml:space="preserve">+39 320.4486783 </w:t>
      </w:r>
      <w:r>
        <w:rPr>
          <w:rFonts w:ascii="Century Gothic" w:hAnsi="Century Gothic" w:hint="default"/>
          <w:sz w:val="26"/>
          <w:szCs w:val="26"/>
          <w:rtl w:val="0"/>
        </w:rPr>
        <w:t xml:space="preserve">– </w:t>
      </w:r>
      <w:r>
        <w:rPr>
          <w:rFonts w:ascii="Century Gothic" w:hAnsi="Century Gothic"/>
          <w:sz w:val="26"/>
          <w:szCs w:val="26"/>
          <w:rtl w:val="0"/>
        </w:rPr>
        <w:t>+39 333.2188687</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en-US"/>
        </w:rPr>
        <w:t>info@winternightrun.it</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en-US"/>
        </w:rPr>
        <w:t>www.winternightrun.it</w:t>
      </w:r>
    </w:p>
    <w:p>
      <w:pPr>
        <w:pStyle w:val="Di default"/>
        <w:bidi w:val="0"/>
        <w:spacing w:after="240"/>
        <w:ind w:left="0" w:right="0" w:firstLine="0"/>
        <w:jc w:val="left"/>
        <w:rPr>
          <w:rtl w:val="0"/>
        </w:rPr>
      </w:pPr>
      <w:r>
        <w:rPr>
          <w:rFonts w:ascii="Century Gothic" w:hAnsi="Century Gothic"/>
          <w:b w:val="1"/>
          <w:bCs w:val="1"/>
          <w:sz w:val="26"/>
          <w:szCs w:val="26"/>
          <w:rtl w:val="0"/>
          <w:lang w:val="en-US"/>
        </w:rPr>
        <w:t>REGISTRATION INFO:</w:t>
      </w:r>
      <w:r>
        <w:rPr>
          <w:rFonts w:ascii="Arial Unicode MS" w:cs="Arial Unicode MS" w:hAnsi="Arial Unicode MS" w:eastAsia="Arial Unicode MS"/>
          <w:b w:val="0"/>
          <w:bCs w:val="0"/>
          <w:i w:val="0"/>
          <w:iCs w:val="0"/>
          <w:sz w:val="26"/>
          <w:szCs w:val="26"/>
          <w:rtl w:val="0"/>
        </w:rPr>
        <w:br w:type="textWrapping"/>
      </w:r>
      <w:r>
        <w:rPr>
          <w:rFonts w:ascii="Century Gothic" w:hAnsi="Century Gothic"/>
          <w:sz w:val="26"/>
          <w:szCs w:val="26"/>
          <w:rtl w:val="0"/>
          <w:lang w:val="en-US"/>
        </w:rPr>
        <w:t>winternightrun@evodata.it</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entury Gothic">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Punto elenco"/>
  </w:abstractNum>
  <w:abstractNum w:abstractNumId="1">
    <w:multiLevelType w:val="hybridMultilevel"/>
    <w:styleLink w:val="Punto elenco"/>
    <w:lvl w:ilvl="0">
      <w:start w:val="1"/>
      <w:numFmt w:val="bullet"/>
      <w:suff w:val="tab"/>
      <w:lvlText w:val="•"/>
      <w:lvlJc w:val="left"/>
      <w:pPr>
        <w:ind w:left="720" w:hanging="500"/>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1">
      <w:start w:val="1"/>
      <w:numFmt w:val="bullet"/>
      <w:suff w:val="tab"/>
      <w:lvlText w:val="•"/>
      <w:lvlJc w:val="left"/>
      <w:pPr>
        <w:ind w:left="982" w:hanging="542"/>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2">
      <w:start w:val="1"/>
      <w:numFmt w:val="bullet"/>
      <w:suff w:val="tab"/>
      <w:lvlText w:val="•"/>
      <w:lvlJc w:val="left"/>
      <w:pPr>
        <w:ind w:left="1202" w:hanging="542"/>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3">
      <w:start w:val="1"/>
      <w:numFmt w:val="bullet"/>
      <w:suff w:val="tab"/>
      <w:lvlText w:val="•"/>
      <w:lvlJc w:val="left"/>
      <w:pPr>
        <w:ind w:left="1422" w:hanging="542"/>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4">
      <w:start w:val="1"/>
      <w:numFmt w:val="bullet"/>
      <w:suff w:val="tab"/>
      <w:lvlText w:val="•"/>
      <w:lvlJc w:val="left"/>
      <w:pPr>
        <w:ind w:left="1642" w:hanging="542"/>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5">
      <w:start w:val="1"/>
      <w:numFmt w:val="bullet"/>
      <w:suff w:val="tab"/>
      <w:lvlText w:val="•"/>
      <w:lvlJc w:val="left"/>
      <w:pPr>
        <w:ind w:left="1862" w:hanging="542"/>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6">
      <w:start w:val="1"/>
      <w:numFmt w:val="bullet"/>
      <w:suff w:val="tab"/>
      <w:lvlText w:val="•"/>
      <w:lvlJc w:val="left"/>
      <w:pPr>
        <w:ind w:left="2082" w:hanging="542"/>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7">
      <w:start w:val="1"/>
      <w:numFmt w:val="bullet"/>
      <w:suff w:val="tab"/>
      <w:lvlText w:val="•"/>
      <w:lvlJc w:val="left"/>
      <w:pPr>
        <w:ind w:left="2302" w:hanging="542"/>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lvl w:ilvl="8">
      <w:start w:val="1"/>
      <w:numFmt w:val="bullet"/>
      <w:suff w:val="tab"/>
      <w:lvlText w:val="•"/>
      <w:lvlJc w:val="left"/>
      <w:pPr>
        <w:ind w:left="2522" w:hanging="542"/>
      </w:pPr>
      <w:rPr>
        <w:rFonts w:ascii="Times" w:cs="Times" w:hAnsi="Times" w:eastAsia="Times"/>
        <w:b w:val="1"/>
        <w:bCs w:val="1"/>
        <w:i w:val="0"/>
        <w:iCs w:val="0"/>
        <w:caps w:val="0"/>
        <w:smallCaps w:val="0"/>
        <w:strike w:val="0"/>
        <w:dstrike w:val="0"/>
        <w:outline w:val="0"/>
        <w:emboss w:val="0"/>
        <w:imprint w:val="0"/>
        <w:color w:val="000000"/>
        <w:spacing w:val="0"/>
        <w:w w:val="100"/>
        <w:kern w:val="0"/>
        <w:position w:val="-2"/>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ind w:left="720" w:hanging="500"/>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1">
      <w:lvl w:ilvl="1">
        <w:start w:val="1"/>
        <w:numFmt w:val="bullet"/>
        <w:suff w:val="tab"/>
        <w:lvlText w:val="•"/>
        <w:lvlJc w:val="left"/>
        <w:pPr>
          <w:ind w:left="982" w:hanging="542"/>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2">
      <w:lvl w:ilvl="2">
        <w:start w:val="1"/>
        <w:numFmt w:val="bullet"/>
        <w:suff w:val="tab"/>
        <w:lvlText w:val="•"/>
        <w:lvlJc w:val="left"/>
        <w:pPr>
          <w:ind w:left="1202" w:hanging="542"/>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3">
      <w:lvl w:ilvl="3">
        <w:start w:val="1"/>
        <w:numFmt w:val="bullet"/>
        <w:suff w:val="tab"/>
        <w:lvlText w:val="•"/>
        <w:lvlJc w:val="left"/>
        <w:pPr>
          <w:ind w:left="1422" w:hanging="542"/>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4">
      <w:lvl w:ilvl="4">
        <w:start w:val="1"/>
        <w:numFmt w:val="bullet"/>
        <w:suff w:val="tab"/>
        <w:lvlText w:val="•"/>
        <w:lvlJc w:val="left"/>
        <w:pPr>
          <w:ind w:left="1642" w:hanging="542"/>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5">
      <w:lvl w:ilvl="5">
        <w:start w:val="1"/>
        <w:numFmt w:val="bullet"/>
        <w:suff w:val="tab"/>
        <w:lvlText w:val="•"/>
        <w:lvlJc w:val="left"/>
        <w:pPr>
          <w:ind w:left="1862" w:hanging="542"/>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6">
      <w:lvl w:ilvl="6">
        <w:start w:val="1"/>
        <w:numFmt w:val="bullet"/>
        <w:suff w:val="tab"/>
        <w:lvlText w:val="•"/>
        <w:lvlJc w:val="left"/>
        <w:pPr>
          <w:ind w:left="2082" w:hanging="542"/>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7">
      <w:lvl w:ilvl="7">
        <w:start w:val="1"/>
        <w:numFmt w:val="bullet"/>
        <w:suff w:val="tab"/>
        <w:lvlText w:val="•"/>
        <w:lvlJc w:val="left"/>
        <w:pPr>
          <w:ind w:left="2302" w:hanging="542"/>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lvlOverride w:ilvl="8">
      <w:lvl w:ilvl="8">
        <w:start w:val="1"/>
        <w:numFmt w:val="bullet"/>
        <w:suff w:val="tab"/>
        <w:lvlText w:val="•"/>
        <w:lvlJc w:val="left"/>
        <w:pPr>
          <w:ind w:left="2522" w:hanging="542"/>
        </w:pPr>
        <w:rPr>
          <w:rFonts w:ascii="Times" w:cs="Times" w:hAnsi="Times" w:eastAsia="Times"/>
          <w:b w:val="0"/>
          <w:bCs w:val="0"/>
          <w:i w:val="0"/>
          <w:iCs w:val="0"/>
          <w:caps w:val="0"/>
          <w:smallCaps w:val="0"/>
          <w:strike w:val="0"/>
          <w:dstrike w:val="0"/>
          <w:outline w:val="0"/>
          <w:emboss w:val="0"/>
          <w:imprint w:val="0"/>
          <w:color w:val="00000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i default">
    <w:name w:val="Di default"/>
    <w:next w:val="Di 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de-DE"/>
    </w:rPr>
  </w:style>
  <w:style w:type="numbering" w:styleId="Punto elenco">
    <w:name w:val="Punto elenco"/>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