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9ADF" w14:textId="03A22FFD" w:rsidR="007D1857" w:rsidRDefault="00BF3C9E" w:rsidP="007D1857">
      <w:pPr>
        <w:spacing w:after="150" w:line="240" w:lineRule="auto"/>
        <w:jc w:val="center"/>
        <w:outlineLvl w:val="1"/>
        <w:rPr>
          <w:rFonts w:eastAsia="Times New Roman" w:cs="Times New Roman"/>
          <w:b/>
          <w:bCs/>
          <w:caps/>
          <w:color w:val="000000"/>
          <w:sz w:val="24"/>
          <w:szCs w:val="24"/>
          <w:lang w:eastAsia="it-IT"/>
        </w:rPr>
      </w:pPr>
      <w:r>
        <w:rPr>
          <w:rFonts w:eastAsia="Times New Roman" w:cs="Times New Roman"/>
          <w:b/>
          <w:bCs/>
          <w:caps/>
          <w:noProof/>
          <w:color w:val="000000"/>
          <w:sz w:val="24"/>
          <w:szCs w:val="24"/>
          <w:lang w:eastAsia="it-IT"/>
        </w:rPr>
        <w:drawing>
          <wp:inline distT="0" distB="0" distL="0" distR="0" wp14:anchorId="0017AC45" wp14:editId="4C682379">
            <wp:extent cx="1381125" cy="1378804"/>
            <wp:effectExtent l="0" t="0" r="0" b="0"/>
            <wp:docPr id="7921508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50863" name="Immagine 79215086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85031" cy="1382704"/>
                    </a:xfrm>
                    <a:prstGeom prst="rect">
                      <a:avLst/>
                    </a:prstGeom>
                  </pic:spPr>
                </pic:pic>
              </a:graphicData>
            </a:graphic>
          </wp:inline>
        </w:drawing>
      </w:r>
    </w:p>
    <w:p w14:paraId="03E75A0A" w14:textId="77777777" w:rsidR="007D1857" w:rsidRDefault="007D1857" w:rsidP="007D1857">
      <w:pPr>
        <w:spacing w:after="150" w:line="240" w:lineRule="auto"/>
        <w:jc w:val="center"/>
        <w:outlineLvl w:val="1"/>
        <w:rPr>
          <w:rFonts w:eastAsia="Times New Roman" w:cs="Times New Roman"/>
          <w:b/>
          <w:bCs/>
          <w:caps/>
          <w:color w:val="000000"/>
          <w:sz w:val="24"/>
          <w:szCs w:val="24"/>
          <w:lang w:eastAsia="it-IT"/>
        </w:rPr>
      </w:pPr>
    </w:p>
    <w:p w14:paraId="1E6000EC" w14:textId="77777777" w:rsidR="007D1857" w:rsidRDefault="007D1857" w:rsidP="007D1857">
      <w:pPr>
        <w:spacing w:after="150" w:line="240" w:lineRule="auto"/>
        <w:jc w:val="center"/>
        <w:outlineLvl w:val="1"/>
        <w:rPr>
          <w:rFonts w:eastAsia="Times New Roman" w:cs="Times New Roman"/>
          <w:b/>
          <w:bCs/>
          <w:caps/>
          <w:color w:val="000000"/>
          <w:sz w:val="24"/>
          <w:szCs w:val="24"/>
          <w:lang w:eastAsia="it-IT"/>
        </w:rPr>
      </w:pPr>
    </w:p>
    <w:p w14:paraId="54DDB164" w14:textId="3EBBE564" w:rsidR="007D1857" w:rsidRPr="007D1857" w:rsidRDefault="007D1857" w:rsidP="007D1857">
      <w:pPr>
        <w:spacing w:after="150" w:line="240" w:lineRule="auto"/>
        <w:jc w:val="center"/>
        <w:outlineLvl w:val="1"/>
        <w:rPr>
          <w:rFonts w:eastAsia="Times New Roman" w:cs="Times New Roman"/>
          <w:b/>
          <w:bCs/>
          <w:caps/>
          <w:color w:val="000000"/>
          <w:sz w:val="24"/>
          <w:szCs w:val="24"/>
          <w:lang w:eastAsia="it-IT"/>
        </w:rPr>
      </w:pPr>
      <w:r w:rsidRPr="007D1857">
        <w:rPr>
          <w:rFonts w:eastAsia="Times New Roman" w:cs="Times New Roman"/>
          <w:b/>
          <w:bCs/>
          <w:caps/>
          <w:color w:val="000000"/>
          <w:sz w:val="24"/>
          <w:szCs w:val="24"/>
          <w:lang w:eastAsia="it-IT"/>
        </w:rPr>
        <w:t>REGOLAMENTO SARNICO LOVERE RUN - 1</w:t>
      </w:r>
      <w:r w:rsidR="00BF3C9E">
        <w:rPr>
          <w:rFonts w:eastAsia="Times New Roman" w:cs="Times New Roman"/>
          <w:b/>
          <w:bCs/>
          <w:caps/>
          <w:color w:val="000000"/>
          <w:sz w:val="24"/>
          <w:szCs w:val="24"/>
          <w:lang w:eastAsia="it-IT"/>
        </w:rPr>
        <w:t>5</w:t>
      </w:r>
      <w:r w:rsidRPr="007D1857">
        <w:rPr>
          <w:rFonts w:eastAsia="Times New Roman" w:cs="Times New Roman"/>
          <w:b/>
          <w:bCs/>
          <w:caps/>
          <w:color w:val="000000"/>
          <w:sz w:val="24"/>
          <w:szCs w:val="24"/>
          <w:lang w:eastAsia="it-IT"/>
        </w:rPr>
        <w:t xml:space="preserve">^ EDIZIONE - SARNICO (BG) </w:t>
      </w:r>
      <w:r w:rsidR="00BF3C9E">
        <w:rPr>
          <w:rFonts w:eastAsia="Times New Roman" w:cs="Times New Roman"/>
          <w:b/>
          <w:bCs/>
          <w:caps/>
          <w:color w:val="000000"/>
          <w:sz w:val="24"/>
          <w:szCs w:val="24"/>
          <w:lang w:eastAsia="it-IT"/>
        </w:rPr>
        <w:t>18</w:t>
      </w:r>
      <w:r w:rsidRPr="007D1857">
        <w:rPr>
          <w:rFonts w:eastAsia="Times New Roman" w:cs="Times New Roman"/>
          <w:b/>
          <w:bCs/>
          <w:caps/>
          <w:color w:val="000000"/>
          <w:sz w:val="24"/>
          <w:szCs w:val="24"/>
          <w:lang w:eastAsia="it-IT"/>
        </w:rPr>
        <w:t xml:space="preserve"> APRILE 202</w:t>
      </w:r>
      <w:r w:rsidR="00BF3C9E">
        <w:rPr>
          <w:rFonts w:eastAsia="Times New Roman" w:cs="Times New Roman"/>
          <w:b/>
          <w:bCs/>
          <w:caps/>
          <w:color w:val="000000"/>
          <w:sz w:val="24"/>
          <w:szCs w:val="24"/>
          <w:lang w:eastAsia="it-IT"/>
        </w:rPr>
        <w:t>7</w:t>
      </w:r>
    </w:p>
    <w:p w14:paraId="57EB1B0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177A86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683D28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spellStart"/>
      <w:r w:rsidRPr="007D1857">
        <w:rPr>
          <w:rFonts w:ascii="Helvetica" w:eastAsia="Times New Roman" w:hAnsi="Helvetica" w:cs="Helvetica"/>
          <w:color w:val="000000"/>
          <w:sz w:val="20"/>
          <w:szCs w:val="20"/>
          <w:lang w:eastAsia="it-IT"/>
        </w:rPr>
        <w:t>Moving</w:t>
      </w:r>
      <w:proofErr w:type="spellEnd"/>
      <w:r w:rsidRPr="007D1857">
        <w:rPr>
          <w:rFonts w:ascii="Helvetica" w:eastAsia="Times New Roman" w:hAnsi="Helvetica" w:cs="Helvetica"/>
          <w:color w:val="000000"/>
          <w:sz w:val="20"/>
          <w:szCs w:val="20"/>
          <w:lang w:eastAsia="it-IT"/>
        </w:rPr>
        <w:t xml:space="preserve"> </w:t>
      </w:r>
      <w:proofErr w:type="spellStart"/>
      <w:r w:rsidRPr="007D1857">
        <w:rPr>
          <w:rFonts w:ascii="Helvetica" w:eastAsia="Times New Roman" w:hAnsi="Helvetica" w:cs="Helvetica"/>
          <w:color w:val="000000"/>
          <w:sz w:val="20"/>
          <w:szCs w:val="20"/>
          <w:lang w:eastAsia="it-IT"/>
        </w:rPr>
        <w:t>Factory</w:t>
      </w:r>
      <w:proofErr w:type="spellEnd"/>
      <w:r w:rsidRPr="007D1857">
        <w:rPr>
          <w:rFonts w:ascii="Helvetica" w:eastAsia="Times New Roman" w:hAnsi="Helvetica" w:cs="Helvetica"/>
          <w:color w:val="000000"/>
          <w:sz w:val="20"/>
          <w:szCs w:val="20"/>
          <w:lang w:eastAsia="it-IT"/>
        </w:rPr>
        <w:t xml:space="preserve"> SSD, organizza la manifestazione di atletica leggera di corsa su strada inserita in Calendario Nazionale FIDAL.</w:t>
      </w:r>
    </w:p>
    <w:p w14:paraId="5A315D56" w14:textId="5D9E9936"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 La manifestazione si svolgerà in data </w:t>
      </w:r>
      <w:r w:rsidR="00BF3C9E">
        <w:rPr>
          <w:rFonts w:ascii="Helvetica" w:eastAsia="Times New Roman" w:hAnsi="Helvetica" w:cs="Helvetica"/>
          <w:color w:val="000000"/>
          <w:sz w:val="20"/>
          <w:szCs w:val="20"/>
          <w:lang w:eastAsia="it-IT"/>
        </w:rPr>
        <w:t>18</w:t>
      </w:r>
      <w:r w:rsidRPr="007D1857">
        <w:rPr>
          <w:rFonts w:ascii="Helvetica" w:eastAsia="Times New Roman" w:hAnsi="Helvetica" w:cs="Helvetica"/>
          <w:color w:val="000000"/>
          <w:sz w:val="20"/>
          <w:szCs w:val="20"/>
          <w:lang w:eastAsia="it-IT"/>
        </w:rPr>
        <w:t xml:space="preserve"> / 04 / 202</w:t>
      </w:r>
      <w:r w:rsidR="00BF3C9E">
        <w:rPr>
          <w:rFonts w:ascii="Helvetica" w:eastAsia="Times New Roman" w:hAnsi="Helvetica" w:cs="Helvetica"/>
          <w:color w:val="000000"/>
          <w:sz w:val="20"/>
          <w:szCs w:val="20"/>
          <w:lang w:eastAsia="it-IT"/>
        </w:rPr>
        <w:t>7</w:t>
      </w:r>
    </w:p>
    <w:p w14:paraId="32D69E9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Ritrovo: 08:30</w:t>
      </w:r>
    </w:p>
    <w:p w14:paraId="6E8E9B0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Orario di partenza: 09:30</w:t>
      </w:r>
    </w:p>
    <w:p w14:paraId="6FDD969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La competizione si svolge sulla distanza di:</w:t>
      </w:r>
    </w:p>
    <w:p w14:paraId="22E7B45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 Maschili: km 25,250 con traguardo volante al km 21,097</w:t>
      </w:r>
    </w:p>
    <w:p w14:paraId="2DFD529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 Femminili: km 25,250 con traguardo volante al km 21,097</w:t>
      </w:r>
    </w:p>
    <w:p w14:paraId="6A55D8B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A680CB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REQUISITI DI PARTECIPAZIONE</w:t>
      </w:r>
    </w:p>
    <w:p w14:paraId="04BBDA3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Possono partecipare:</w:t>
      </w:r>
    </w:p>
    <w:p w14:paraId="35AE2EE4" w14:textId="4DE6BD92"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Atlete/i italiani e stranieri tesserate/i per Società regolarmente affiliate alla FIDAL per l’anno 202</w:t>
      </w:r>
      <w:r w:rsidR="00BF3C9E">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ed appartenenti alle categorie:</w:t>
      </w:r>
    </w:p>
    <w:p w14:paraId="7649B74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-Promesse</w:t>
      </w:r>
    </w:p>
    <w:p w14:paraId="0509A99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-Seniores</w:t>
      </w:r>
    </w:p>
    <w:p w14:paraId="5EBCBF2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-Master</w:t>
      </w:r>
    </w:p>
    <w:p w14:paraId="09FD3FB1" w14:textId="2623F48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2) Atlete/i italiani e stranieri tesserate/i per Società di Ente di Promozione Sportiva (disciplina Atletica Leggera) che hanno sottoscritto la convenzione con la FIDAL, solo se in possesso di RUNCARD-EPS in corso di validità (data di validità non scaduta). Sulla tessera dell’Ente dovrà essere chiaramente indicato Atletica Leggera e anno 202</w:t>
      </w:r>
      <w:r w:rsidR="00BF3C9E">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w:t>
      </w:r>
    </w:p>
    <w:p w14:paraId="53810F9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Dovranno presentare in originale il certificato medico di idoneità agonistica riportante la dicitura “Atletica Leggera”, di cui sarà consegnata una copia agli organizzatori. Queste/i atlete/i verranno inseriti regolarmente nella classifica della gara, ma non potranno godere di rimborsi, bonus e accedere al montepremi in denaro e/o generici buoni valore.</w:t>
      </w:r>
    </w:p>
    <w:p w14:paraId="193FE6BB" w14:textId="3AF0F75A"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3) Possessori di RUNCARD. Possono partecipare cittadini italiani e stranieri residenti in Italia limitatamente alle persone di età da 20 anni (200</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in poi, non tesserati per una Società affiliata alla FIDAL ne’ per una Società straniera di Atletica Leggera affiliata alla IAAF, ne’ per una Società affiliata (disciplina Atletica </w:t>
      </w:r>
      <w:r w:rsidRPr="007D1857">
        <w:rPr>
          <w:rFonts w:ascii="Helvetica" w:eastAsia="Times New Roman" w:hAnsi="Helvetica" w:cs="Helvetica"/>
          <w:color w:val="000000"/>
          <w:sz w:val="20"/>
          <w:szCs w:val="20"/>
          <w:lang w:eastAsia="it-IT"/>
        </w:rPr>
        <w:lastRenderedPageBreak/>
        <w:t>Leggera) ad un Ente di Promozione Sportiva in possesso di RUNCARD in corso di validità (data non scaduta) rilasciata direttamente dalla FIDAL ( </w:t>
      </w:r>
      <w:hyperlink r:id="rId5" w:history="1">
        <w:r w:rsidRPr="007D1857">
          <w:rPr>
            <w:rFonts w:ascii="Helvetica" w:eastAsia="Times New Roman" w:hAnsi="Helvetica" w:cs="Helvetica"/>
            <w:b/>
            <w:bCs/>
            <w:color w:val="000000"/>
            <w:sz w:val="20"/>
            <w:szCs w:val="20"/>
            <w:lang w:eastAsia="it-IT"/>
          </w:rPr>
          <w:t>info@runcard.com</w:t>
        </w:r>
      </w:hyperlink>
      <w:r w:rsidRPr="007D1857">
        <w:rPr>
          <w:rFonts w:ascii="Helvetica" w:eastAsia="Times New Roman" w:hAnsi="Helvetica" w:cs="Helvetica"/>
          <w:color w:val="000000"/>
          <w:sz w:val="20"/>
          <w:szCs w:val="20"/>
          <w:lang w:eastAsia="it-IT"/>
        </w:rPr>
        <w:t> ).</w:t>
      </w:r>
    </w:p>
    <w:p w14:paraId="4383435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1DBC1FC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La loro partecipazione è comunque subordinata alla presentazione di un certificato medico di idoneità agonistica per Atletica Leggera valido in Italia che andrà esibito in originale agli Organizzatori. Una copia del certificato medico andrà consegnata per essere conservata agli atti della Società Organizzatrice di ciascuna manifestazione alla quale l’atleta in possesso di RUNCARD partecipa. Queste/i atlete/i verranno inseriti regolarmente nella classifica della gara, ma non potranno godere di rimborsi, bonus e accedere al montepremi in denaro e/o generici buoni valore.</w:t>
      </w:r>
    </w:p>
    <w:p w14:paraId="551CCD3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4) Possono partecipare atlete/i stranieri tesserati per Società straniera di Atletica Leggera affiliata alla IAAF. Per gli atleti comunitari ci vuole l’autorizzazione della propria Federazione o Società; gli atleti extracomunitari oltre all’autorizzazione della propria Federazione dovranno esibire anche il permesso di soggiorno o visto d’ingresso.</w:t>
      </w:r>
    </w:p>
    <w:p w14:paraId="4CF9BDB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Gli atleti tesserati per Federazione Estera affiliata alla IAAF che non vengono iscritti dalla propria Federazione o Società o Assistente devono sottoscrivere un’autocertificazione che attesti il tesseramento.</w:t>
      </w:r>
    </w:p>
    <w:p w14:paraId="23EF6C7F" w14:textId="50D8BF6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5) Possessori di RUNCARD italiani e stranieri residenti all’estero. Possono partecipare cittadini italiani e stranieri limitatamente alle persone di età da 20 anni (200</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in poi, non tesserati per una Società affiliata alla FIDAL ne’ per una Società straniera di Atletica Leggera affiliata alla IAAF, ne’ per una Società affiliata (disciplina Atletica Leggera) ad un Ente di Promozione Sportiva convenzionata con la FIDAL in possesso di RUNCARD in corso di validità (data non scaduta) rilasciata direttamente dalla FIDAL ( </w:t>
      </w:r>
      <w:hyperlink r:id="rId6" w:history="1">
        <w:r w:rsidRPr="007D1857">
          <w:rPr>
            <w:rFonts w:ascii="Helvetica" w:eastAsia="Times New Roman" w:hAnsi="Helvetica" w:cs="Helvetica"/>
            <w:b/>
            <w:bCs/>
            <w:color w:val="000000"/>
            <w:sz w:val="20"/>
            <w:szCs w:val="20"/>
            <w:lang w:eastAsia="it-IT"/>
          </w:rPr>
          <w:t>info@runcard.com</w:t>
        </w:r>
      </w:hyperlink>
      <w:r w:rsidRPr="007D1857">
        <w:rPr>
          <w:rFonts w:ascii="Helvetica" w:eastAsia="Times New Roman" w:hAnsi="Helvetica" w:cs="Helvetica"/>
          <w:color w:val="000000"/>
          <w:sz w:val="20"/>
          <w:szCs w:val="20"/>
          <w:lang w:eastAsia="it-IT"/>
        </w:rPr>
        <w:t> ).</w:t>
      </w:r>
    </w:p>
    <w:p w14:paraId="3322104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3CD6C92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La loro partecipazione è comunque subordinata alla presentazione di un certificato medico di idoneità agonistica per Atletica Leggera valido in Italia. Possono inoltre presentare un certificato medico emesso nel proprio paese, ma conforme agli esami diagnostici previsti dalla normativa italiana per poter svolgere attività agonistica, che andrà esibito in originale, lasciandone copia, agli Organizzatori.</w:t>
      </w:r>
    </w:p>
    <w:p w14:paraId="16EFF62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Conformemente ai dettami di legge vigenti (D.M. 18/02/1982) coloro che praticano attività sportiva agonistica devono sottoporsi preventivamente e periodicamente al controllo dell’idoneità specifica allo sport. La normativa italiana richiede che i soggetti interessati devono sottoporsi ai seguenti accertamenti sanitari:</w:t>
      </w:r>
    </w:p>
    <w:p w14:paraId="0EC3CC6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-Visita Medica</w:t>
      </w:r>
    </w:p>
    <w:p w14:paraId="0884694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-Esame completo delle urine</w:t>
      </w:r>
    </w:p>
    <w:p w14:paraId="5AC7799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-Elettrocardiogramma a riposo e dopo sforzo</w:t>
      </w:r>
    </w:p>
    <w:p w14:paraId="318FB96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-Spirografia</w:t>
      </w:r>
    </w:p>
    <w:p w14:paraId="71C82BF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Tutte le dichiarazioni e i referti degli esami devono essere autentici o conformi agli originali.</w:t>
      </w:r>
    </w:p>
    <w:p w14:paraId="274C49A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Copia del certificato medico andrà conservata agli atti della Società Organizzatrice di ciascuna manifestazione alla quale l’atleta in possesso di RUNCARD partecipa. Queste/i atlete/i verranno inseriti regolarmente nella classifica della gara, ma non potranno godere di rimborsi, bonus e accedere al montepremi in denaro e/o generici buoni valore.</w:t>
      </w:r>
    </w:p>
    <w:p w14:paraId="34B23CB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 partecipanti alle Manifestazioni possono essere sottoposti a controlli antidoping. Sono altresì soggetti alle disposizioni previste dall’art. 25 delle presenti Norme, qualora già soggetti a sospensione disciplinare.</w:t>
      </w:r>
    </w:p>
    <w:p w14:paraId="34D1444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F4FD760" w14:textId="77777777" w:rsidR="0070135E" w:rsidRDefault="0070135E" w:rsidP="007D1857">
      <w:pPr>
        <w:spacing w:after="150" w:line="240" w:lineRule="auto"/>
        <w:rPr>
          <w:rFonts w:ascii="Helvetica" w:eastAsia="Times New Roman" w:hAnsi="Helvetica" w:cs="Helvetica"/>
          <w:b/>
          <w:bCs/>
          <w:color w:val="000000"/>
          <w:sz w:val="20"/>
          <w:szCs w:val="20"/>
          <w:lang w:eastAsia="it-IT"/>
        </w:rPr>
      </w:pPr>
    </w:p>
    <w:p w14:paraId="37BC3228" w14:textId="77777777" w:rsidR="0070135E" w:rsidRDefault="0070135E" w:rsidP="007D1857">
      <w:pPr>
        <w:spacing w:after="150" w:line="240" w:lineRule="auto"/>
        <w:rPr>
          <w:rFonts w:ascii="Helvetica" w:eastAsia="Times New Roman" w:hAnsi="Helvetica" w:cs="Helvetica"/>
          <w:b/>
          <w:bCs/>
          <w:color w:val="000000"/>
          <w:sz w:val="20"/>
          <w:szCs w:val="20"/>
          <w:lang w:eastAsia="it-IT"/>
        </w:rPr>
      </w:pPr>
    </w:p>
    <w:p w14:paraId="5B34356C" w14:textId="500054A6"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 xml:space="preserve">NON POSSONO </w:t>
      </w:r>
      <w:proofErr w:type="gramStart"/>
      <w:r w:rsidRPr="007D1857">
        <w:rPr>
          <w:rFonts w:ascii="Helvetica" w:eastAsia="Times New Roman" w:hAnsi="Helvetica" w:cs="Helvetica"/>
          <w:b/>
          <w:bCs/>
          <w:color w:val="000000"/>
          <w:sz w:val="20"/>
          <w:szCs w:val="20"/>
          <w:lang w:eastAsia="it-IT"/>
        </w:rPr>
        <w:t>PARTECIPARE</w:t>
      </w:r>
      <w:r w:rsidRPr="007D1857">
        <w:rPr>
          <w:rFonts w:ascii="Helvetica" w:eastAsia="Times New Roman" w:hAnsi="Helvetica" w:cs="Helvetica"/>
          <w:color w:val="000000"/>
          <w:sz w:val="20"/>
          <w:szCs w:val="20"/>
          <w:u w:val="single"/>
          <w:lang w:eastAsia="it-IT"/>
        </w:rPr>
        <w:t>  </w:t>
      </w:r>
      <w:r w:rsidRPr="007D1857">
        <w:rPr>
          <w:rFonts w:ascii="Helvetica" w:eastAsia="Times New Roman" w:hAnsi="Helvetica" w:cs="Helvetica"/>
          <w:b/>
          <w:bCs/>
          <w:color w:val="000000"/>
          <w:sz w:val="20"/>
          <w:szCs w:val="20"/>
          <w:lang w:eastAsia="it-IT"/>
        </w:rPr>
        <w:t>(</w:t>
      </w:r>
      <w:proofErr w:type="gramEnd"/>
      <w:r w:rsidRPr="007D1857">
        <w:rPr>
          <w:rFonts w:ascii="Helvetica" w:eastAsia="Times New Roman" w:hAnsi="Helvetica" w:cs="Helvetica"/>
          <w:b/>
          <w:bCs/>
          <w:color w:val="000000"/>
          <w:sz w:val="20"/>
          <w:szCs w:val="20"/>
          <w:lang w:eastAsia="it-IT"/>
        </w:rPr>
        <w:t>valido per tutte le tipologie di partecipanti)</w:t>
      </w:r>
    </w:p>
    <w:p w14:paraId="7CF258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Atlete/i tesserate/i tesserate/i per altre FEDERAZIONI (es. Triathlon)</w:t>
      </w:r>
    </w:p>
    <w:p w14:paraId="7846D31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Atlete/i tesserate/i per Società di Enti di Promozione Sportiva riconosciuti dal CONI ma non convenzionati con la FIDAL, che non abbiano sottoscritto la RUNCARD-EPS</w:t>
      </w:r>
    </w:p>
    <w:p w14:paraId="501D3954"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Symbol" w:eastAsia="Times New Roman" w:hAnsi="Symbol" w:cs="Times New Roman"/>
          <w:color w:val="000000"/>
          <w:sz w:val="20"/>
          <w:szCs w:val="20"/>
          <w:lang w:eastAsia="it-IT"/>
        </w:rPr>
        <w:t>-</w:t>
      </w:r>
      <w:proofErr w:type="spellStart"/>
      <w:r w:rsidRPr="007D1857">
        <w:rPr>
          <w:rFonts w:ascii="Helvetica" w:eastAsia="Times New Roman" w:hAnsi="Helvetica" w:cs="Helvetica"/>
          <w:color w:val="000000"/>
          <w:sz w:val="20"/>
          <w:szCs w:val="20"/>
          <w:lang w:val="en-US" w:eastAsia="it-IT"/>
        </w:rPr>
        <w:t>Possessori</w:t>
      </w:r>
      <w:proofErr w:type="spellEnd"/>
      <w:r w:rsidRPr="007D1857">
        <w:rPr>
          <w:rFonts w:ascii="Helvetica" w:eastAsia="Times New Roman" w:hAnsi="Helvetica" w:cs="Helvetica"/>
          <w:color w:val="000000"/>
          <w:sz w:val="20"/>
          <w:szCs w:val="20"/>
          <w:lang w:val="en-US" w:eastAsia="it-IT"/>
        </w:rPr>
        <w:t xml:space="preserve"> di MOUNTAIN AND TRAIL RUNCARD</w:t>
      </w:r>
    </w:p>
    <w:p w14:paraId="0C2D1DD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 xml:space="preserve">Certificati medici di idoneità agonistica riportanti diciture quali corsa, podismo, marcia, maratona, triathlon, mezza maratona </w:t>
      </w:r>
      <w:proofErr w:type="spellStart"/>
      <w:r w:rsidRPr="007D1857">
        <w:rPr>
          <w:rFonts w:ascii="Helvetica" w:eastAsia="Times New Roman" w:hAnsi="Helvetica" w:cs="Helvetica"/>
          <w:color w:val="000000"/>
          <w:sz w:val="20"/>
          <w:szCs w:val="20"/>
          <w:lang w:eastAsia="it-IT"/>
        </w:rPr>
        <w:t>ecc</w:t>
      </w:r>
      <w:proofErr w:type="spellEnd"/>
      <w:r w:rsidRPr="007D1857">
        <w:rPr>
          <w:rFonts w:ascii="Helvetica" w:eastAsia="Times New Roman" w:hAnsi="Helvetica" w:cs="Helvetica"/>
          <w:color w:val="000000"/>
          <w:sz w:val="20"/>
          <w:szCs w:val="20"/>
          <w:lang w:eastAsia="it-IT"/>
        </w:rPr>
        <w:t>… non sono validi ai fini della partecipazione.</w:t>
      </w:r>
    </w:p>
    <w:p w14:paraId="39DF72A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Certificati medici di idoneità agonistica per altri Sport non sono validi per la partecipazione: saranno accettati solamente quelli che riporteranno espressamente la dicitura “Atletica Leggera”.</w:t>
      </w:r>
    </w:p>
    <w:p w14:paraId="623439E1" w14:textId="77777777" w:rsidR="0070135E"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C6FBA1A" w14:textId="3D1B7A6B"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ISCRIZIONI</w:t>
      </w:r>
    </w:p>
    <w:p w14:paraId="05434A18" w14:textId="143E4F2C"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Le iscrizioni sono aperte dal 0</w:t>
      </w:r>
      <w:r w:rsidR="0078016C">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\10\202</w:t>
      </w:r>
      <w:r w:rsidR="0078016C">
        <w:rPr>
          <w:rFonts w:ascii="Helvetica" w:eastAsia="Times New Roman" w:hAnsi="Helvetica" w:cs="Helvetica"/>
          <w:color w:val="000000"/>
          <w:sz w:val="20"/>
          <w:szCs w:val="20"/>
          <w:lang w:eastAsia="it-IT"/>
        </w:rPr>
        <w:t>6</w:t>
      </w:r>
      <w:r w:rsidRPr="007D1857">
        <w:rPr>
          <w:rFonts w:ascii="Helvetica" w:eastAsia="Times New Roman" w:hAnsi="Helvetica" w:cs="Helvetica"/>
          <w:color w:val="000000"/>
          <w:sz w:val="20"/>
          <w:szCs w:val="20"/>
          <w:lang w:eastAsia="it-IT"/>
        </w:rPr>
        <w:t xml:space="preserve">. Le iscrizioni si chiuderanno alle ore 24.00 del </w:t>
      </w:r>
      <w:r w:rsidR="003358E7">
        <w:rPr>
          <w:rFonts w:ascii="Helvetica" w:eastAsia="Times New Roman" w:hAnsi="Helvetica" w:cs="Helvetica"/>
          <w:color w:val="000000"/>
          <w:sz w:val="20"/>
          <w:szCs w:val="20"/>
          <w:lang w:eastAsia="it-IT"/>
        </w:rPr>
        <w:t>15</w:t>
      </w:r>
      <w:r w:rsidRPr="007D1857">
        <w:rPr>
          <w:rFonts w:ascii="Helvetica" w:eastAsia="Times New Roman" w:hAnsi="Helvetica" w:cs="Helvetica"/>
          <w:color w:val="000000"/>
          <w:sz w:val="20"/>
          <w:szCs w:val="20"/>
          <w:lang w:eastAsia="it-IT"/>
        </w:rPr>
        <w:t>\04\202</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o al raggiungimento di 3.</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00 iscritti.</w:t>
      </w:r>
    </w:p>
    <w:p w14:paraId="017E3B9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Categorie ammesse (maschili e femminili</w:t>
      </w:r>
      <w:proofErr w:type="gramStart"/>
      <w:r w:rsidRPr="007D1857">
        <w:rPr>
          <w:rFonts w:ascii="Helvetica" w:eastAsia="Times New Roman" w:hAnsi="Helvetica" w:cs="Helvetica"/>
          <w:color w:val="000000"/>
          <w:sz w:val="20"/>
          <w:szCs w:val="20"/>
          <w:lang w:eastAsia="it-IT"/>
        </w:rPr>
        <w:t>) :</w:t>
      </w:r>
      <w:proofErr w:type="gramEnd"/>
      <w:r w:rsidRPr="007D1857">
        <w:rPr>
          <w:rFonts w:ascii="Helvetica" w:eastAsia="Times New Roman" w:hAnsi="Helvetica" w:cs="Helvetica"/>
          <w:color w:val="000000"/>
          <w:sz w:val="20"/>
          <w:szCs w:val="20"/>
          <w:lang w:eastAsia="it-IT"/>
        </w:rPr>
        <w:t xml:space="preserve"> Promesse, Senior e Master.</w:t>
      </w:r>
    </w:p>
    <w:p w14:paraId="62C18EA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La quota d’iscrizione, aumenterà su base temporale come in passato seguendo questo </w:t>
      </w:r>
      <w:proofErr w:type="gramStart"/>
      <w:r w:rsidRPr="007D1857">
        <w:rPr>
          <w:rFonts w:ascii="Helvetica" w:eastAsia="Times New Roman" w:hAnsi="Helvetica" w:cs="Helvetica"/>
          <w:color w:val="000000"/>
          <w:sz w:val="20"/>
          <w:szCs w:val="20"/>
          <w:lang w:eastAsia="it-IT"/>
        </w:rPr>
        <w:t>schema :</w:t>
      </w:r>
      <w:proofErr w:type="gramEnd"/>
    </w:p>
    <w:p w14:paraId="368BC690" w14:textId="52EF6CD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€ 30,00 entro il 3</w:t>
      </w:r>
      <w:r w:rsidR="00EE0813">
        <w:rPr>
          <w:rFonts w:ascii="Helvetica" w:eastAsia="Times New Roman" w:hAnsi="Helvetica" w:cs="Helvetica"/>
          <w:color w:val="000000"/>
          <w:sz w:val="20"/>
          <w:szCs w:val="20"/>
          <w:lang w:eastAsia="it-IT"/>
        </w:rPr>
        <w:t>1</w:t>
      </w:r>
      <w:r w:rsidRPr="007D1857">
        <w:rPr>
          <w:rFonts w:ascii="Helvetica" w:eastAsia="Times New Roman" w:hAnsi="Helvetica" w:cs="Helvetica"/>
          <w:color w:val="000000"/>
          <w:sz w:val="20"/>
          <w:szCs w:val="20"/>
          <w:lang w:eastAsia="it-IT"/>
        </w:rPr>
        <w:t xml:space="preserve"> </w:t>
      </w:r>
      <w:r w:rsidR="00EE0813">
        <w:rPr>
          <w:rFonts w:ascii="Helvetica" w:eastAsia="Times New Roman" w:hAnsi="Helvetica" w:cs="Helvetica"/>
          <w:color w:val="000000"/>
          <w:sz w:val="20"/>
          <w:szCs w:val="20"/>
          <w:lang w:eastAsia="it-IT"/>
        </w:rPr>
        <w:t xml:space="preserve">Ottobre </w:t>
      </w:r>
      <w:r w:rsidRPr="007D1857">
        <w:rPr>
          <w:rFonts w:ascii="Helvetica" w:eastAsia="Times New Roman" w:hAnsi="Helvetica" w:cs="Helvetica"/>
          <w:color w:val="000000"/>
          <w:sz w:val="20"/>
          <w:szCs w:val="20"/>
          <w:lang w:eastAsia="it-IT"/>
        </w:rPr>
        <w:t>202</w:t>
      </w:r>
      <w:r w:rsidR="003358E7">
        <w:rPr>
          <w:rFonts w:ascii="Helvetica" w:eastAsia="Times New Roman" w:hAnsi="Helvetica" w:cs="Helvetica"/>
          <w:color w:val="000000"/>
          <w:sz w:val="20"/>
          <w:szCs w:val="20"/>
          <w:lang w:eastAsia="it-IT"/>
        </w:rPr>
        <w:t>6</w:t>
      </w:r>
    </w:p>
    <w:p w14:paraId="2B4D5256" w14:textId="7D2E3228"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€ 3</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 xml:space="preserve">,00 entro il </w:t>
      </w:r>
      <w:r w:rsidR="00EE0813">
        <w:rPr>
          <w:rFonts w:ascii="Helvetica" w:eastAsia="Times New Roman" w:hAnsi="Helvetica" w:cs="Helvetica"/>
          <w:color w:val="000000"/>
          <w:sz w:val="20"/>
          <w:szCs w:val="20"/>
          <w:lang w:eastAsia="it-IT"/>
        </w:rPr>
        <w:t>30 Novembre</w:t>
      </w:r>
      <w:r w:rsidRPr="007D1857">
        <w:rPr>
          <w:rFonts w:ascii="Helvetica" w:eastAsia="Times New Roman" w:hAnsi="Helvetica" w:cs="Helvetica"/>
          <w:color w:val="000000"/>
          <w:sz w:val="20"/>
          <w:szCs w:val="20"/>
          <w:lang w:eastAsia="it-IT"/>
        </w:rPr>
        <w:t xml:space="preserve"> 202</w:t>
      </w:r>
      <w:r w:rsidR="003358E7">
        <w:rPr>
          <w:rFonts w:ascii="Helvetica" w:eastAsia="Times New Roman" w:hAnsi="Helvetica" w:cs="Helvetica"/>
          <w:color w:val="000000"/>
          <w:sz w:val="20"/>
          <w:szCs w:val="20"/>
          <w:lang w:eastAsia="it-IT"/>
        </w:rPr>
        <w:t>6</w:t>
      </w:r>
    </w:p>
    <w:p w14:paraId="505C86C8" w14:textId="69A8D226" w:rsidR="007D1857" w:rsidRDefault="007D1857" w:rsidP="007D1857">
      <w:pPr>
        <w:spacing w:after="150" w:line="240" w:lineRule="auto"/>
        <w:rPr>
          <w:rFonts w:ascii="Helvetica" w:eastAsia="Times New Roman" w:hAnsi="Helvetica" w:cs="Helvetica"/>
          <w:color w:val="000000"/>
          <w:sz w:val="20"/>
          <w:szCs w:val="20"/>
          <w:shd w:val="clear" w:color="auto" w:fill="FFFFFF"/>
          <w:lang w:eastAsia="it-IT"/>
        </w:rPr>
      </w:pPr>
      <w:r w:rsidRPr="007D1857">
        <w:rPr>
          <w:rFonts w:ascii="Helvetica" w:eastAsia="Times New Roman" w:hAnsi="Helvetica" w:cs="Helvetica"/>
          <w:color w:val="000000"/>
          <w:sz w:val="20"/>
          <w:szCs w:val="20"/>
          <w:shd w:val="clear" w:color="auto" w:fill="FFFFFF"/>
          <w:lang w:eastAsia="it-IT"/>
        </w:rPr>
        <w:t xml:space="preserve">€ </w:t>
      </w:r>
      <w:r w:rsidR="003358E7">
        <w:rPr>
          <w:rFonts w:ascii="Helvetica" w:eastAsia="Times New Roman" w:hAnsi="Helvetica" w:cs="Helvetica"/>
          <w:color w:val="000000"/>
          <w:sz w:val="20"/>
          <w:szCs w:val="20"/>
          <w:shd w:val="clear" w:color="auto" w:fill="FFFFFF"/>
          <w:lang w:eastAsia="it-IT"/>
        </w:rPr>
        <w:t>40</w:t>
      </w:r>
      <w:r w:rsidRPr="007D1857">
        <w:rPr>
          <w:rFonts w:ascii="Helvetica" w:eastAsia="Times New Roman" w:hAnsi="Helvetica" w:cs="Helvetica"/>
          <w:color w:val="000000"/>
          <w:sz w:val="20"/>
          <w:szCs w:val="20"/>
          <w:shd w:val="clear" w:color="auto" w:fill="FFFFFF"/>
          <w:lang w:eastAsia="it-IT"/>
        </w:rPr>
        <w:t xml:space="preserve">,00 entro il </w:t>
      </w:r>
      <w:r w:rsidR="00EE0813">
        <w:rPr>
          <w:rFonts w:ascii="Helvetica" w:eastAsia="Times New Roman" w:hAnsi="Helvetica" w:cs="Helvetica"/>
          <w:color w:val="000000"/>
          <w:sz w:val="20"/>
          <w:szCs w:val="20"/>
          <w:shd w:val="clear" w:color="auto" w:fill="FFFFFF"/>
          <w:lang w:eastAsia="it-IT"/>
        </w:rPr>
        <w:t>28 Febbraio 202</w:t>
      </w:r>
      <w:r w:rsidR="003358E7">
        <w:rPr>
          <w:rFonts w:ascii="Helvetica" w:eastAsia="Times New Roman" w:hAnsi="Helvetica" w:cs="Helvetica"/>
          <w:color w:val="000000"/>
          <w:sz w:val="20"/>
          <w:szCs w:val="20"/>
          <w:shd w:val="clear" w:color="auto" w:fill="FFFFFF"/>
          <w:lang w:eastAsia="it-IT"/>
        </w:rPr>
        <w:t>7</w:t>
      </w:r>
    </w:p>
    <w:p w14:paraId="77A97B2B" w14:textId="5659B16F" w:rsidR="00EE0813" w:rsidRPr="007D1857" w:rsidRDefault="00EE0813" w:rsidP="007D1857">
      <w:pPr>
        <w:spacing w:after="150" w:line="240" w:lineRule="auto"/>
        <w:rPr>
          <w:rFonts w:ascii="Lato" w:eastAsia="Times New Roman" w:hAnsi="Lato" w:cs="Times New Roman"/>
          <w:color w:val="000000"/>
          <w:sz w:val="21"/>
          <w:szCs w:val="21"/>
          <w:lang w:eastAsia="it-IT"/>
        </w:rPr>
      </w:pPr>
      <w:r>
        <w:rPr>
          <w:rFonts w:ascii="Helvetica" w:eastAsia="Times New Roman" w:hAnsi="Helvetica" w:cs="Helvetica"/>
          <w:color w:val="000000"/>
          <w:sz w:val="20"/>
          <w:szCs w:val="20"/>
          <w:shd w:val="clear" w:color="auto" w:fill="FFFFFF"/>
          <w:lang w:eastAsia="it-IT"/>
        </w:rPr>
        <w:t>€ 42,00 entro il 31 Marzo 202</w:t>
      </w:r>
      <w:r w:rsidR="003358E7">
        <w:rPr>
          <w:rFonts w:ascii="Helvetica" w:eastAsia="Times New Roman" w:hAnsi="Helvetica" w:cs="Helvetica"/>
          <w:color w:val="000000"/>
          <w:sz w:val="20"/>
          <w:szCs w:val="20"/>
          <w:shd w:val="clear" w:color="auto" w:fill="FFFFFF"/>
          <w:lang w:eastAsia="it-IT"/>
        </w:rPr>
        <w:t>7</w:t>
      </w:r>
    </w:p>
    <w:p w14:paraId="08AB82D2" w14:textId="277C9F10"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shd w:val="clear" w:color="auto" w:fill="FFFFFF"/>
          <w:lang w:eastAsia="it-IT"/>
        </w:rPr>
        <w:t xml:space="preserve">€ </w:t>
      </w:r>
      <w:r w:rsidR="00EE0813">
        <w:rPr>
          <w:rFonts w:ascii="Helvetica" w:eastAsia="Times New Roman" w:hAnsi="Helvetica" w:cs="Helvetica"/>
          <w:color w:val="000000"/>
          <w:sz w:val="20"/>
          <w:szCs w:val="20"/>
          <w:shd w:val="clear" w:color="auto" w:fill="FFFFFF"/>
          <w:lang w:eastAsia="it-IT"/>
        </w:rPr>
        <w:t>46</w:t>
      </w:r>
      <w:r w:rsidRPr="007D1857">
        <w:rPr>
          <w:rFonts w:ascii="Helvetica" w:eastAsia="Times New Roman" w:hAnsi="Helvetica" w:cs="Helvetica"/>
          <w:color w:val="000000"/>
          <w:sz w:val="20"/>
          <w:szCs w:val="20"/>
          <w:shd w:val="clear" w:color="auto" w:fill="FFFFFF"/>
          <w:lang w:eastAsia="it-IT"/>
        </w:rPr>
        <w:t xml:space="preserve">,00 entro il </w:t>
      </w:r>
      <w:r w:rsidR="003358E7">
        <w:rPr>
          <w:rFonts w:ascii="Helvetica" w:eastAsia="Times New Roman" w:hAnsi="Helvetica" w:cs="Helvetica"/>
          <w:color w:val="000000"/>
          <w:sz w:val="20"/>
          <w:szCs w:val="20"/>
          <w:shd w:val="clear" w:color="auto" w:fill="FFFFFF"/>
          <w:lang w:eastAsia="it-IT"/>
        </w:rPr>
        <w:t>15</w:t>
      </w:r>
      <w:r w:rsidR="00EE0813">
        <w:rPr>
          <w:rFonts w:ascii="Helvetica" w:eastAsia="Times New Roman" w:hAnsi="Helvetica" w:cs="Helvetica"/>
          <w:color w:val="000000"/>
          <w:sz w:val="20"/>
          <w:szCs w:val="20"/>
          <w:shd w:val="clear" w:color="auto" w:fill="FFFFFF"/>
          <w:lang w:eastAsia="it-IT"/>
        </w:rPr>
        <w:t xml:space="preserve"> Aprile 202</w:t>
      </w:r>
      <w:r w:rsidR="003358E7">
        <w:rPr>
          <w:rFonts w:ascii="Helvetica" w:eastAsia="Times New Roman" w:hAnsi="Helvetica" w:cs="Helvetica"/>
          <w:color w:val="000000"/>
          <w:sz w:val="20"/>
          <w:szCs w:val="20"/>
          <w:shd w:val="clear" w:color="auto" w:fill="FFFFFF"/>
          <w:lang w:eastAsia="it-IT"/>
        </w:rPr>
        <w:t>7</w:t>
      </w:r>
    </w:p>
    <w:p w14:paraId="36C675C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6A2063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MODALITA' D'ISCRIZIONE</w:t>
      </w:r>
    </w:p>
    <w:p w14:paraId="39E563E5" w14:textId="3AC024BA"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L'iscrizione alla 1</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 edizione della "Sarnico Lovere Run", può essere effettuata da tutti coloro che ne hanno i requisiti solo ed esclusivamente online attraverso il portale</w:t>
      </w:r>
      <w:r w:rsidR="0070135E">
        <w:rPr>
          <w:rFonts w:ascii="Helvetica" w:eastAsia="Times New Roman" w:hAnsi="Helvetica" w:cs="Helvetica"/>
          <w:color w:val="000000"/>
          <w:sz w:val="20"/>
          <w:szCs w:val="20"/>
          <w:lang w:eastAsia="it-IT"/>
        </w:rPr>
        <w:t xml:space="preserve"> </w:t>
      </w:r>
      <w:r w:rsidR="003B1C28" w:rsidRPr="003B1C28">
        <w:rPr>
          <w:rFonts w:ascii="Helvetica" w:eastAsia="Times New Roman" w:hAnsi="Helvetica" w:cs="Helvetica"/>
          <w:color w:val="000000"/>
          <w:sz w:val="20"/>
          <w:szCs w:val="20"/>
          <w:lang w:eastAsia="it-IT"/>
        </w:rPr>
        <w:t>https://www.endu.net/events/sarnico-lovere-run/book</w:t>
      </w:r>
      <w:hyperlink r:id="rId7" w:history="1">
        <w:r w:rsidRPr="007D1857">
          <w:rPr>
            <w:rFonts w:ascii="Lato" w:eastAsia="Times New Roman" w:hAnsi="Lato" w:cs="Times New Roman"/>
            <w:color w:val="000000"/>
            <w:sz w:val="21"/>
            <w:szCs w:val="21"/>
            <w:lang w:eastAsia="it-IT"/>
          </w:rPr>
          <w:br/>
        </w:r>
      </w:hyperlink>
      <w:r w:rsidRPr="007D1857">
        <w:rPr>
          <w:rFonts w:ascii="Helvetica" w:eastAsia="Times New Roman" w:hAnsi="Helvetica" w:cs="Helvetica"/>
          <w:color w:val="000000"/>
          <w:sz w:val="20"/>
          <w:szCs w:val="20"/>
          <w:lang w:eastAsia="it-IT"/>
        </w:rPr>
        <w:t xml:space="preserve">mediante Carta di Credito dei circuiti VISA e Master Card o con </w:t>
      </w:r>
      <w:proofErr w:type="spellStart"/>
      <w:r w:rsidRPr="007D1857">
        <w:rPr>
          <w:rFonts w:ascii="Helvetica" w:eastAsia="Times New Roman" w:hAnsi="Helvetica" w:cs="Helvetica"/>
          <w:color w:val="000000"/>
          <w:sz w:val="20"/>
          <w:szCs w:val="20"/>
          <w:lang w:eastAsia="it-IT"/>
        </w:rPr>
        <w:t>Paypal</w:t>
      </w:r>
      <w:proofErr w:type="spellEnd"/>
      <w:r w:rsidRPr="007D1857">
        <w:rPr>
          <w:rFonts w:ascii="Helvetica" w:eastAsia="Times New Roman" w:hAnsi="Helvetica" w:cs="Helvetica"/>
          <w:color w:val="000000"/>
          <w:sz w:val="20"/>
          <w:szCs w:val="20"/>
          <w:lang w:eastAsia="it-IT"/>
        </w:rPr>
        <w:t>.</w:t>
      </w:r>
    </w:p>
    <w:p w14:paraId="3036288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Per l'iscrizione contemporanea di più atleti è presente il tasto "continua" che permette di effettuare un'unica operazione di pagamento a conclusione della registrazione dei nominativi.</w:t>
      </w:r>
    </w:p>
    <w:p w14:paraId="28BE7354" w14:textId="08B27B98"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Le iscrizioni effettuate con la documentazione in regola saranno verificabili sul sito </w:t>
      </w:r>
      <w:r w:rsidR="003B1C28" w:rsidRPr="003B1C28">
        <w:rPr>
          <w:rFonts w:ascii="Helvetica" w:eastAsia="Times New Roman" w:hAnsi="Helvetica" w:cs="Helvetica"/>
          <w:color w:val="000000"/>
          <w:sz w:val="20"/>
          <w:szCs w:val="20"/>
          <w:lang w:eastAsia="it-IT"/>
        </w:rPr>
        <w:t>https://www.endu.net/events/sarnico-lovere-run/entry/verify</w:t>
      </w:r>
    </w:p>
    <w:p w14:paraId="4244184B" w14:textId="77777777" w:rsidR="00EE0813" w:rsidRDefault="00EE0813" w:rsidP="007D1857">
      <w:pPr>
        <w:spacing w:after="150" w:line="240" w:lineRule="auto"/>
        <w:rPr>
          <w:rFonts w:ascii="Helvetica" w:eastAsia="Times New Roman" w:hAnsi="Helvetica" w:cs="Helvetica"/>
          <w:b/>
          <w:bCs/>
          <w:color w:val="000000"/>
          <w:sz w:val="20"/>
          <w:szCs w:val="20"/>
          <w:lang w:eastAsia="it-IT"/>
        </w:rPr>
      </w:pPr>
    </w:p>
    <w:p w14:paraId="2D5B29A5" w14:textId="73DB61CE"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ALLA PARTENZA</w:t>
      </w:r>
    </w:p>
    <w:p w14:paraId="1D596766" w14:textId="41B55F81"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gramStart"/>
      <w:r w:rsidRPr="007D1857">
        <w:rPr>
          <w:rFonts w:ascii="Helvetica" w:eastAsia="Times New Roman" w:hAnsi="Helvetica" w:cs="Helvetica"/>
          <w:color w:val="000000"/>
          <w:sz w:val="20"/>
          <w:szCs w:val="20"/>
          <w:lang w:eastAsia="it-IT"/>
        </w:rPr>
        <w:t>Lovere :</w:t>
      </w:r>
      <w:proofErr w:type="gramEnd"/>
      <w:r w:rsidRPr="007D1857">
        <w:rPr>
          <w:rFonts w:ascii="Helvetica" w:eastAsia="Times New Roman" w:hAnsi="Helvetica" w:cs="Helvetica"/>
          <w:color w:val="000000"/>
          <w:sz w:val="20"/>
          <w:szCs w:val="20"/>
          <w:lang w:eastAsia="it-IT"/>
        </w:rPr>
        <w:t xml:space="preserve"> trasferimento alla partenza in bus con partenza alla 6,30. Ultimo viaggio alle 7,</w:t>
      </w:r>
      <w:r w:rsidR="003358E7">
        <w:rPr>
          <w:rFonts w:ascii="Helvetica" w:eastAsia="Times New Roman" w:hAnsi="Helvetica" w:cs="Helvetica"/>
          <w:color w:val="000000"/>
          <w:sz w:val="20"/>
          <w:szCs w:val="20"/>
          <w:lang w:eastAsia="it-IT"/>
        </w:rPr>
        <w:t>15</w:t>
      </w:r>
    </w:p>
    <w:p w14:paraId="09E0805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gramStart"/>
      <w:r w:rsidRPr="007D1857">
        <w:rPr>
          <w:rFonts w:ascii="Helvetica" w:eastAsia="Times New Roman" w:hAnsi="Helvetica" w:cs="Helvetica"/>
          <w:color w:val="000000"/>
          <w:sz w:val="20"/>
          <w:szCs w:val="20"/>
          <w:lang w:eastAsia="it-IT"/>
        </w:rPr>
        <w:t>Sarnico :</w:t>
      </w:r>
      <w:proofErr w:type="gramEnd"/>
      <w:r w:rsidRPr="007D1857">
        <w:rPr>
          <w:rFonts w:ascii="Helvetica" w:eastAsia="Times New Roman" w:hAnsi="Helvetica" w:cs="Helvetica"/>
          <w:color w:val="000000"/>
          <w:sz w:val="20"/>
          <w:szCs w:val="20"/>
          <w:lang w:eastAsia="it-IT"/>
        </w:rPr>
        <w:t xml:space="preserve"> spogliatoi / bagni presso il Palazzetto dello Sport. Bagni chimici in zona partenza</w:t>
      </w:r>
    </w:p>
    <w:p w14:paraId="04A8134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3EF8287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SU PERCORSO</w:t>
      </w:r>
    </w:p>
    <w:p w14:paraId="5135345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Ristori previsti da </w:t>
      </w:r>
      <w:proofErr w:type="gramStart"/>
      <w:r w:rsidRPr="007D1857">
        <w:rPr>
          <w:rFonts w:ascii="Helvetica" w:eastAsia="Times New Roman" w:hAnsi="Helvetica" w:cs="Helvetica"/>
          <w:color w:val="000000"/>
          <w:sz w:val="20"/>
          <w:szCs w:val="20"/>
          <w:lang w:eastAsia="it-IT"/>
        </w:rPr>
        <w:t>regolamento :</w:t>
      </w:r>
      <w:proofErr w:type="gramEnd"/>
    </w:p>
    <w:p w14:paraId="012703D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5 - Predore (acqua e sali)</w:t>
      </w:r>
    </w:p>
    <w:p w14:paraId="50CC2FF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10 - Tavernola (acqua e sali)</w:t>
      </w:r>
    </w:p>
    <w:p w14:paraId="445817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lastRenderedPageBreak/>
        <w:t>KM 15 - Portirone (</w:t>
      </w:r>
      <w:proofErr w:type="gramStart"/>
      <w:r w:rsidRPr="007D1857">
        <w:rPr>
          <w:rFonts w:ascii="Helvetica" w:eastAsia="Times New Roman" w:hAnsi="Helvetica" w:cs="Helvetica"/>
          <w:color w:val="000000"/>
          <w:sz w:val="20"/>
          <w:szCs w:val="20"/>
          <w:lang w:eastAsia="it-IT"/>
        </w:rPr>
        <w:t>acqua ,</w:t>
      </w:r>
      <w:proofErr w:type="gramEnd"/>
      <w:r w:rsidRPr="007D1857">
        <w:rPr>
          <w:rFonts w:ascii="Helvetica" w:eastAsia="Times New Roman" w:hAnsi="Helvetica" w:cs="Helvetica"/>
          <w:color w:val="000000"/>
          <w:sz w:val="20"/>
          <w:szCs w:val="20"/>
          <w:lang w:eastAsia="it-IT"/>
        </w:rPr>
        <w:t xml:space="preserve"> sali, solidi)</w:t>
      </w:r>
    </w:p>
    <w:p w14:paraId="0290449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20 - Riva di Solto (acqua, sali, solidi)</w:t>
      </w:r>
    </w:p>
    <w:p w14:paraId="64484CB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44B3F4C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ALL' ARRIVO</w:t>
      </w:r>
    </w:p>
    <w:p w14:paraId="46C155A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Ristoro finale </w:t>
      </w:r>
    </w:p>
    <w:p w14:paraId="01FF8A5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Bagni, spogliatoi e docce DONNE presso Piscine di Lovere (200 metri dall'arrivo)</w:t>
      </w:r>
    </w:p>
    <w:p w14:paraId="436BC91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Bagni, spogliatoi e docce UOMINI presso Campo Sportivo (200 metri dall'arrivo)</w:t>
      </w:r>
    </w:p>
    <w:p w14:paraId="190E066C" w14:textId="3D68D51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Trasferimento bus navetta ritorno: a partire dalle 1</w:t>
      </w:r>
      <w:r w:rsidR="003358E7">
        <w:rPr>
          <w:rFonts w:ascii="Helvetica" w:eastAsia="Times New Roman" w:hAnsi="Helvetica" w:cs="Helvetica"/>
          <w:color w:val="000000"/>
          <w:sz w:val="20"/>
          <w:szCs w:val="20"/>
          <w:lang w:eastAsia="it-IT"/>
        </w:rPr>
        <w:t>3</w:t>
      </w:r>
      <w:r w:rsidRPr="007D1857">
        <w:rPr>
          <w:rFonts w:ascii="Helvetica" w:eastAsia="Times New Roman" w:hAnsi="Helvetica" w:cs="Helvetica"/>
          <w:color w:val="000000"/>
          <w:sz w:val="20"/>
          <w:szCs w:val="20"/>
          <w:lang w:eastAsia="it-IT"/>
        </w:rPr>
        <w:t>.</w:t>
      </w:r>
      <w:r w:rsidR="003358E7">
        <w:rPr>
          <w:rFonts w:ascii="Helvetica" w:eastAsia="Times New Roman" w:hAnsi="Helvetica" w:cs="Helvetica"/>
          <w:color w:val="000000"/>
          <w:sz w:val="20"/>
          <w:szCs w:val="20"/>
          <w:lang w:eastAsia="it-IT"/>
        </w:rPr>
        <w:t>0</w:t>
      </w:r>
      <w:r w:rsidRPr="007D1857">
        <w:rPr>
          <w:rFonts w:ascii="Helvetica" w:eastAsia="Times New Roman" w:hAnsi="Helvetica" w:cs="Helvetica"/>
          <w:color w:val="000000"/>
          <w:sz w:val="20"/>
          <w:szCs w:val="20"/>
          <w:lang w:eastAsia="it-IT"/>
        </w:rPr>
        <w:t xml:space="preserve">0 ogni </w:t>
      </w:r>
      <w:r w:rsidR="003358E7">
        <w:rPr>
          <w:rFonts w:ascii="Helvetica" w:eastAsia="Times New Roman" w:hAnsi="Helvetica" w:cs="Helvetica"/>
          <w:color w:val="000000"/>
          <w:sz w:val="20"/>
          <w:szCs w:val="20"/>
          <w:lang w:eastAsia="it-IT"/>
        </w:rPr>
        <w:t>20</w:t>
      </w:r>
      <w:r w:rsidRPr="007D1857">
        <w:rPr>
          <w:rFonts w:ascii="Helvetica" w:eastAsia="Times New Roman" w:hAnsi="Helvetica" w:cs="Helvetica"/>
          <w:color w:val="000000"/>
          <w:sz w:val="20"/>
          <w:szCs w:val="20"/>
          <w:lang w:eastAsia="it-IT"/>
        </w:rPr>
        <w:t xml:space="preserve"> minuti presso il Parcheggio delle Piscine di Lovere. (150 metri dall’arrivo)</w:t>
      </w:r>
    </w:p>
    <w:p w14:paraId="4A1914E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Ultima partenza 18.30</w:t>
      </w:r>
    </w:p>
    <w:p w14:paraId="3F43E08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A0A33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CONSEGNA BORSE</w:t>
      </w:r>
    </w:p>
    <w:p w14:paraId="646C4A8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Presso Palazzetto dello Sport - Sarnico (300m dalla partenza) entro le ore 8.45.</w:t>
      </w:r>
    </w:p>
    <w:p w14:paraId="297349F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Oltre questo orario il servizio non sarà garantito.</w:t>
      </w:r>
    </w:p>
    <w:p w14:paraId="46E8B84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68F192A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CRONOMETRAGGIO E CLASSIFICHE</w:t>
      </w:r>
    </w:p>
    <w:p w14:paraId="16948A0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La misurazione dei tempi e l’elaborazione delle classifiche è a cura </w:t>
      </w:r>
      <w:proofErr w:type="gramStart"/>
      <w:r w:rsidRPr="007D1857">
        <w:rPr>
          <w:rFonts w:ascii="Helvetica" w:eastAsia="Times New Roman" w:hAnsi="Helvetica" w:cs="Helvetica"/>
          <w:color w:val="000000"/>
          <w:sz w:val="20"/>
          <w:szCs w:val="20"/>
          <w:lang w:eastAsia="it-IT"/>
        </w:rPr>
        <w:t>di :</w:t>
      </w:r>
      <w:proofErr w:type="gramEnd"/>
      <w:r w:rsidRPr="007D1857">
        <w:rPr>
          <w:rFonts w:ascii="Helvetica" w:eastAsia="Times New Roman" w:hAnsi="Helvetica" w:cs="Helvetica"/>
          <w:color w:val="000000"/>
          <w:sz w:val="20"/>
          <w:szCs w:val="20"/>
          <w:lang w:eastAsia="it-IT"/>
        </w:rPr>
        <w:t> EVODATA;</w:t>
      </w:r>
    </w:p>
    <w:p w14:paraId="5B801B9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Le stesse sono convalidate dal Giudice Delegato Tecnico/Giudice d’Appello.</w:t>
      </w:r>
    </w:p>
    <w:p w14:paraId="5CAE482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5135F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TEMPO MASSIMO</w:t>
      </w:r>
    </w:p>
    <w:p w14:paraId="7350296B" w14:textId="39BA2410"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3 ore e </w:t>
      </w:r>
      <w:r w:rsidR="00EE0813">
        <w:rPr>
          <w:rFonts w:ascii="Helvetica" w:eastAsia="Times New Roman" w:hAnsi="Helvetica" w:cs="Helvetica"/>
          <w:color w:val="000000"/>
          <w:sz w:val="20"/>
          <w:szCs w:val="20"/>
          <w:lang w:eastAsia="it-IT"/>
        </w:rPr>
        <w:t>4</w:t>
      </w:r>
      <w:r w:rsidRPr="007D1857">
        <w:rPr>
          <w:rFonts w:ascii="Helvetica" w:eastAsia="Times New Roman" w:hAnsi="Helvetica" w:cs="Helvetica"/>
          <w:color w:val="000000"/>
          <w:sz w:val="20"/>
          <w:szCs w:val="20"/>
          <w:lang w:eastAsia="it-IT"/>
        </w:rPr>
        <w:t>0 minuti</w:t>
      </w:r>
    </w:p>
    <w:p w14:paraId="6551F32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3EA97D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MONTEPREMI</w:t>
      </w:r>
    </w:p>
    <w:p w14:paraId="29D0813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montepremi complessivo della manifestazione ammonta a € 3.600,00 ed è così suddiviso:</w:t>
      </w:r>
    </w:p>
    <w:p w14:paraId="3EFA71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8E6D68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Generale Maschile</w:t>
      </w:r>
    </w:p>
    <w:p w14:paraId="3ABFED9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€ 500,00</w:t>
      </w:r>
    </w:p>
    <w:p w14:paraId="700B058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°€ 350,00</w:t>
      </w:r>
    </w:p>
    <w:p w14:paraId="71DF40E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€ 250,00</w:t>
      </w:r>
    </w:p>
    <w:p w14:paraId="1CC93DA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4° € 150,00</w:t>
      </w:r>
    </w:p>
    <w:p w14:paraId="6F4DF20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5° € 100,00</w:t>
      </w:r>
    </w:p>
    <w:p w14:paraId="1C4AB44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Generale Femminile</w:t>
      </w:r>
    </w:p>
    <w:p w14:paraId="78F321C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€ 500,00</w:t>
      </w:r>
    </w:p>
    <w:p w14:paraId="226366D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°€ 350,00</w:t>
      </w:r>
    </w:p>
    <w:p w14:paraId="5A6C61A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€ 250,00</w:t>
      </w:r>
    </w:p>
    <w:p w14:paraId="0AEA211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4° € 150,00</w:t>
      </w:r>
    </w:p>
    <w:p w14:paraId="5303A99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5° € 100,00</w:t>
      </w:r>
    </w:p>
    <w:p w14:paraId="4E8E284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Italiani Maschile</w:t>
      </w:r>
    </w:p>
    <w:p w14:paraId="3EACE40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lastRenderedPageBreak/>
        <w:t>1° € 200,00</w:t>
      </w:r>
    </w:p>
    <w:p w14:paraId="09B469B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€ 150,00</w:t>
      </w:r>
    </w:p>
    <w:p w14:paraId="69473E8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€ 100,00</w:t>
      </w:r>
    </w:p>
    <w:p w14:paraId="6D37C19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Italiani Femminile</w:t>
      </w:r>
    </w:p>
    <w:p w14:paraId="0F0A052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€ 200,00</w:t>
      </w:r>
    </w:p>
    <w:p w14:paraId="0E73D66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€ 150,00</w:t>
      </w:r>
    </w:p>
    <w:p w14:paraId="0CF3DF5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€ 100,00</w:t>
      </w:r>
    </w:p>
    <w:p w14:paraId="02CCDF5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A1877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u w:val="single"/>
          <w:lang w:eastAsia="it-IT"/>
        </w:rPr>
        <w:t xml:space="preserve">EXTRA </w:t>
      </w:r>
      <w:proofErr w:type="gramStart"/>
      <w:r w:rsidRPr="007D1857">
        <w:rPr>
          <w:rFonts w:ascii="Helvetica" w:eastAsia="Times New Roman" w:hAnsi="Helvetica" w:cs="Helvetica"/>
          <w:b/>
          <w:bCs/>
          <w:color w:val="000000"/>
          <w:sz w:val="20"/>
          <w:szCs w:val="20"/>
          <w:u w:val="single"/>
          <w:lang w:eastAsia="it-IT"/>
        </w:rPr>
        <w:t>BONUS  -</w:t>
      </w:r>
      <w:proofErr w:type="gramEnd"/>
      <w:r w:rsidRPr="007D1857">
        <w:rPr>
          <w:rFonts w:ascii="Helvetica" w:eastAsia="Times New Roman" w:hAnsi="Helvetica" w:cs="Helvetica"/>
          <w:b/>
          <w:bCs/>
          <w:color w:val="000000"/>
          <w:sz w:val="20"/>
          <w:szCs w:val="20"/>
          <w:u w:val="single"/>
          <w:lang w:eastAsia="it-IT"/>
        </w:rPr>
        <w:t> </w:t>
      </w:r>
      <w:r w:rsidRPr="007D1857">
        <w:rPr>
          <w:rFonts w:ascii="Helvetica" w:eastAsia="Times New Roman" w:hAnsi="Helvetica" w:cs="Helvetica"/>
          <w:b/>
          <w:bCs/>
          <w:color w:val="FF0000"/>
          <w:sz w:val="20"/>
          <w:szCs w:val="20"/>
          <w:u w:val="single"/>
          <w:lang w:eastAsia="it-IT"/>
        </w:rPr>
        <w:t>€ 500,00</w:t>
      </w:r>
      <w:r w:rsidRPr="007D1857">
        <w:rPr>
          <w:rFonts w:ascii="Helvetica" w:eastAsia="Times New Roman" w:hAnsi="Helvetica" w:cs="Helvetica"/>
          <w:b/>
          <w:bCs/>
          <w:color w:val="000000"/>
          <w:sz w:val="20"/>
          <w:szCs w:val="20"/>
          <w:u w:val="single"/>
          <w:lang w:eastAsia="it-IT"/>
        </w:rPr>
        <w:t> nuovo record del percorso (maschile e femminile)</w:t>
      </w:r>
    </w:p>
    <w:p w14:paraId="37D6BF2B"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Helvetica" w:eastAsia="Times New Roman" w:hAnsi="Helvetica" w:cs="Helvetica"/>
          <w:color w:val="000000"/>
          <w:sz w:val="20"/>
          <w:szCs w:val="20"/>
          <w:lang w:val="en-US" w:eastAsia="it-IT"/>
        </w:rPr>
        <w:t xml:space="preserve">Record </w:t>
      </w:r>
      <w:proofErr w:type="spellStart"/>
      <w:proofErr w:type="gramStart"/>
      <w:r w:rsidRPr="007D1857">
        <w:rPr>
          <w:rFonts w:ascii="Helvetica" w:eastAsia="Times New Roman" w:hAnsi="Helvetica" w:cs="Helvetica"/>
          <w:color w:val="000000"/>
          <w:sz w:val="20"/>
          <w:szCs w:val="20"/>
          <w:lang w:val="en-US" w:eastAsia="it-IT"/>
        </w:rPr>
        <w:t>maschile</w:t>
      </w:r>
      <w:proofErr w:type="spellEnd"/>
      <w:r w:rsidRPr="007D1857">
        <w:rPr>
          <w:rFonts w:ascii="Helvetica" w:eastAsia="Times New Roman" w:hAnsi="Helvetica" w:cs="Helvetica"/>
          <w:color w:val="000000"/>
          <w:sz w:val="20"/>
          <w:szCs w:val="20"/>
          <w:lang w:val="en-US" w:eastAsia="it-IT"/>
        </w:rPr>
        <w:t>  </w:t>
      </w:r>
      <w:r w:rsidRPr="007D1857">
        <w:rPr>
          <w:rFonts w:ascii="Helvetica" w:eastAsia="Times New Roman" w:hAnsi="Helvetica" w:cs="Helvetica"/>
          <w:b/>
          <w:bCs/>
          <w:color w:val="000000"/>
          <w:sz w:val="20"/>
          <w:szCs w:val="20"/>
          <w:lang w:val="en-US" w:eastAsia="it-IT"/>
        </w:rPr>
        <w:t>01:14:39</w:t>
      </w:r>
      <w:proofErr w:type="gramEnd"/>
      <w:r w:rsidRPr="007D1857">
        <w:rPr>
          <w:rFonts w:ascii="Helvetica" w:eastAsia="Times New Roman" w:hAnsi="Helvetica" w:cs="Helvetica"/>
          <w:b/>
          <w:bCs/>
          <w:color w:val="000000"/>
          <w:sz w:val="20"/>
          <w:szCs w:val="20"/>
          <w:lang w:val="en-US" w:eastAsia="it-IT"/>
        </w:rPr>
        <w:t> </w:t>
      </w:r>
      <w:r w:rsidRPr="007D1857">
        <w:rPr>
          <w:rFonts w:ascii="Helvetica" w:eastAsia="Times New Roman" w:hAnsi="Helvetica" w:cs="Helvetica"/>
          <w:color w:val="000000"/>
          <w:sz w:val="20"/>
          <w:szCs w:val="20"/>
          <w:lang w:val="en-US" w:eastAsia="it-IT"/>
        </w:rPr>
        <w:t>(WAMBUA BERNARD MUSAU - 2024)</w:t>
      </w:r>
    </w:p>
    <w:p w14:paraId="4470A469"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Helvetica" w:eastAsia="Times New Roman" w:hAnsi="Helvetica" w:cs="Helvetica"/>
          <w:color w:val="000000"/>
          <w:sz w:val="20"/>
          <w:szCs w:val="20"/>
          <w:lang w:val="en-US" w:eastAsia="it-IT"/>
        </w:rPr>
        <w:t xml:space="preserve">Record </w:t>
      </w:r>
      <w:proofErr w:type="spellStart"/>
      <w:proofErr w:type="gramStart"/>
      <w:r w:rsidRPr="007D1857">
        <w:rPr>
          <w:rFonts w:ascii="Helvetica" w:eastAsia="Times New Roman" w:hAnsi="Helvetica" w:cs="Helvetica"/>
          <w:color w:val="000000"/>
          <w:sz w:val="20"/>
          <w:szCs w:val="20"/>
          <w:lang w:val="en-US" w:eastAsia="it-IT"/>
        </w:rPr>
        <w:t>femminile</w:t>
      </w:r>
      <w:proofErr w:type="spellEnd"/>
      <w:r w:rsidRPr="007D1857">
        <w:rPr>
          <w:rFonts w:ascii="Helvetica" w:eastAsia="Times New Roman" w:hAnsi="Helvetica" w:cs="Helvetica"/>
          <w:color w:val="000000"/>
          <w:sz w:val="20"/>
          <w:szCs w:val="20"/>
          <w:lang w:val="en-US" w:eastAsia="it-IT"/>
        </w:rPr>
        <w:t>  </w:t>
      </w:r>
      <w:r w:rsidRPr="007D1857">
        <w:rPr>
          <w:rFonts w:ascii="Helvetica" w:eastAsia="Times New Roman" w:hAnsi="Helvetica" w:cs="Helvetica"/>
          <w:b/>
          <w:bCs/>
          <w:color w:val="000000"/>
          <w:sz w:val="20"/>
          <w:szCs w:val="20"/>
          <w:lang w:val="en-US" w:eastAsia="it-IT"/>
        </w:rPr>
        <w:t>01:23:49</w:t>
      </w:r>
      <w:proofErr w:type="gramEnd"/>
      <w:r w:rsidRPr="007D1857">
        <w:rPr>
          <w:rFonts w:ascii="Helvetica" w:eastAsia="Times New Roman" w:hAnsi="Helvetica" w:cs="Helvetica"/>
          <w:color w:val="000000"/>
          <w:sz w:val="20"/>
          <w:szCs w:val="20"/>
          <w:lang w:val="en-US" w:eastAsia="it-IT"/>
        </w:rPr>
        <w:t> (DORINE JEROP MURKOMEN - 2023)</w:t>
      </w:r>
    </w:p>
    <w:p w14:paraId="30602BD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val="en-US" w:eastAsia="it-IT"/>
        </w:rPr>
        <w:t> </w:t>
      </w:r>
      <w:r w:rsidRPr="007D1857">
        <w:rPr>
          <w:rFonts w:ascii="Helvetica" w:eastAsia="Times New Roman" w:hAnsi="Helvetica" w:cs="Helvetica"/>
          <w:color w:val="000000"/>
          <w:sz w:val="20"/>
          <w:szCs w:val="20"/>
          <w:lang w:eastAsia="it-IT"/>
        </w:rPr>
        <w:t>L’erogazione dei premi in denaro avviene in modo conforme alle regole della IAAF e alle leggi dello Stato Italiano.</w:t>
      </w:r>
    </w:p>
    <w:p w14:paraId="747F56F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montepremi riservato agli atleti italiani e “italiani equiparati” (pari al 25% del montepremi), assegnato per posizione in classifica, è cumulabile con il montepremi generale. Nelle gare sulla distanza di maratona, il montepremi dedicato agli italiani può non essere assegnato per prestazioni cronometriche maschili superiori a 2h30’00 e femminili superiori a 2h55’00. Nelle gare sulla distanza di mezza maratona il montepremi dedicato agli italiani può non essere assegnato per prestazioni cronometriche maschili superiori a 1h11’00 e femminili superiori a 1h23’00.</w:t>
      </w:r>
    </w:p>
    <w:p w14:paraId="5438E70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Nessun premio in denaro (o fattispecie assimilabile: generici buoni valore, bonus, ingaggi, rimborsi spese di qualsiasi genere ed a qualsiasi titolo) può essere previsto per gli atleti delle categorie Esordienti, Ragazzi, Cadetti, Allievi, per i possessori di “Runcard” e “Runcard EPS”.</w:t>
      </w:r>
    </w:p>
    <w:p w14:paraId="2602C2B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Saranno premiati anche i primi 5 </w:t>
      </w:r>
      <w:proofErr w:type="spellStart"/>
      <w:r w:rsidRPr="007D1857">
        <w:rPr>
          <w:rFonts w:ascii="Helvetica" w:eastAsia="Times New Roman" w:hAnsi="Helvetica" w:cs="Helvetica"/>
          <w:color w:val="000000"/>
          <w:sz w:val="20"/>
          <w:szCs w:val="20"/>
          <w:lang w:eastAsia="it-IT"/>
        </w:rPr>
        <w:t>calssificati</w:t>
      </w:r>
      <w:proofErr w:type="spellEnd"/>
      <w:r w:rsidRPr="007D1857">
        <w:rPr>
          <w:rFonts w:ascii="Helvetica" w:eastAsia="Times New Roman" w:hAnsi="Helvetica" w:cs="Helvetica"/>
          <w:color w:val="000000"/>
          <w:sz w:val="20"/>
          <w:szCs w:val="20"/>
          <w:lang w:eastAsia="it-IT"/>
        </w:rPr>
        <w:t xml:space="preserve"> di ogni categoria Master (premi in natura)</w:t>
      </w:r>
    </w:p>
    <w:p w14:paraId="52F5C16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32CCB9F" w14:textId="0946B2E1"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shd w:val="clear" w:color="auto" w:fill="FFFFFF"/>
          <w:lang w:eastAsia="it-IT"/>
        </w:rPr>
        <w:t>TRAGUARDO VOLANTE MEZZA MARATONA </w:t>
      </w:r>
    </w:p>
    <w:p w14:paraId="688C4988" w14:textId="4FEF829F"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0"/>
          <w:szCs w:val="20"/>
          <w:lang w:eastAsia="it-IT"/>
        </w:rPr>
        <w:t xml:space="preserve">Primi </w:t>
      </w:r>
      <w:r w:rsidR="003358E7">
        <w:rPr>
          <w:rFonts w:ascii="Lato" w:eastAsia="Times New Roman" w:hAnsi="Lato" w:cs="Times New Roman"/>
          <w:color w:val="000000"/>
          <w:sz w:val="20"/>
          <w:szCs w:val="20"/>
          <w:lang w:eastAsia="it-IT"/>
        </w:rPr>
        <w:t>3</w:t>
      </w:r>
      <w:r w:rsidRPr="007D1857">
        <w:rPr>
          <w:rFonts w:ascii="Lato" w:eastAsia="Times New Roman" w:hAnsi="Lato" w:cs="Times New Roman"/>
          <w:color w:val="000000"/>
          <w:sz w:val="20"/>
          <w:szCs w:val="20"/>
          <w:lang w:eastAsia="it-IT"/>
        </w:rPr>
        <w:t xml:space="preserve"> assoluti della classifica maschile e femminile con premi in natura (cesti enogastronomici)</w:t>
      </w:r>
    </w:p>
    <w:p w14:paraId="68EDDE2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7005F7" w14:textId="33DA4613"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MANCATA PARTECIPAZIONE</w:t>
      </w:r>
    </w:p>
    <w:p w14:paraId="4CA1840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La quota d' iscrizione in caso di mancata partecipazione non è rimborsabile. Tuttavia attraverso la procedura d'iscrizione è </w:t>
      </w:r>
      <w:proofErr w:type="gramStart"/>
      <w:r w:rsidRPr="007D1857">
        <w:rPr>
          <w:rFonts w:ascii="Helvetica" w:eastAsia="Times New Roman" w:hAnsi="Helvetica" w:cs="Helvetica"/>
          <w:color w:val="000000"/>
          <w:sz w:val="20"/>
          <w:szCs w:val="20"/>
          <w:lang w:eastAsia="it-IT"/>
        </w:rPr>
        <w:t>possibile :</w:t>
      </w:r>
      <w:proofErr w:type="gramEnd"/>
    </w:p>
    <w:p w14:paraId="44AA3F62" w14:textId="77777777" w:rsidR="003B1C28" w:rsidRPr="007D1857" w:rsidRDefault="007D1857" w:rsidP="003B1C28">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1 - trasferire il pettorale di partecipazione ad altro atleta al costo di € 10 (diritti di segreteria) </w:t>
      </w:r>
      <w:r w:rsidR="003B1C28">
        <w:rPr>
          <w:rFonts w:ascii="Helvetica" w:eastAsia="Times New Roman" w:hAnsi="Helvetica" w:cs="Helvetica"/>
          <w:color w:val="000000"/>
          <w:sz w:val="20"/>
          <w:szCs w:val="20"/>
          <w:lang w:eastAsia="it-IT"/>
        </w:rPr>
        <w:t>inviando una mail a: sarnicolovererun@</w:t>
      </w:r>
      <w:r w:rsidR="003B1C28">
        <w:rPr>
          <w:rFonts w:ascii="Lato" w:eastAsia="Times New Roman" w:hAnsi="Lato" w:cs="Times New Roman"/>
          <w:color w:val="000000"/>
          <w:sz w:val="21"/>
          <w:szCs w:val="21"/>
          <w:lang w:eastAsia="it-IT"/>
        </w:rPr>
        <w:t>evodata.it</w:t>
      </w:r>
    </w:p>
    <w:p w14:paraId="14A0590B" w14:textId="77777777" w:rsidR="003B1C28" w:rsidRPr="007D1857" w:rsidRDefault="007D1857" w:rsidP="003B1C28">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shd w:val="clear" w:color="auto" w:fill="FFFFFF"/>
          <w:lang w:eastAsia="it-IT"/>
        </w:rPr>
        <w:t xml:space="preserve">2 - spostare la partecipazione al 2025 al costo di € 10 (diritti di segreteria) </w:t>
      </w:r>
      <w:r w:rsidR="003B1C28">
        <w:rPr>
          <w:rFonts w:ascii="Helvetica" w:eastAsia="Times New Roman" w:hAnsi="Helvetica" w:cs="Helvetica"/>
          <w:color w:val="000000"/>
          <w:sz w:val="20"/>
          <w:szCs w:val="20"/>
          <w:lang w:eastAsia="it-IT"/>
        </w:rPr>
        <w:t>inviando una mail a: sarnicolovererun@</w:t>
      </w:r>
      <w:r w:rsidR="003B1C28">
        <w:rPr>
          <w:rFonts w:ascii="Lato" w:eastAsia="Times New Roman" w:hAnsi="Lato" w:cs="Times New Roman"/>
          <w:color w:val="000000"/>
          <w:sz w:val="21"/>
          <w:szCs w:val="21"/>
          <w:lang w:eastAsia="it-IT"/>
        </w:rPr>
        <w:t>evodata.it</w:t>
      </w:r>
    </w:p>
    <w:p w14:paraId="0EBBC15C" w14:textId="6684ACBF"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p>
    <w:p w14:paraId="53F5982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RECLAMI</w:t>
      </w:r>
    </w:p>
    <w:p w14:paraId="0FDBC13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Eventuali reclami dovranno essere presentati nel rispetto delle norme della FIDAL e del R.T.I.</w:t>
      </w:r>
    </w:p>
    <w:p w14:paraId="7C8FACF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Prima Istanza: verbalmente al G.G.G. (Gruppo Giudici Gare)</w:t>
      </w:r>
    </w:p>
    <w:p w14:paraId="2EEBB86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Seconda Istanza: per iscritto alla Giuria d’Appello accompagnata dalla Tassa Reclamo di €100,</w:t>
      </w:r>
      <w:proofErr w:type="gramStart"/>
      <w:r w:rsidRPr="007D1857">
        <w:rPr>
          <w:rFonts w:ascii="Helvetica" w:eastAsia="Times New Roman" w:hAnsi="Helvetica" w:cs="Helvetica"/>
          <w:color w:val="000000"/>
          <w:sz w:val="20"/>
          <w:szCs w:val="20"/>
          <w:lang w:eastAsia="it-IT"/>
        </w:rPr>
        <w:t>00 ,</w:t>
      </w:r>
      <w:proofErr w:type="gramEnd"/>
      <w:r w:rsidRPr="007D1857">
        <w:rPr>
          <w:rFonts w:ascii="Helvetica" w:eastAsia="Times New Roman" w:hAnsi="Helvetica" w:cs="Helvetica"/>
          <w:color w:val="000000"/>
          <w:sz w:val="20"/>
          <w:szCs w:val="20"/>
          <w:lang w:eastAsia="it-IT"/>
        </w:rPr>
        <w:t xml:space="preserve"> restituibile in caso di accettazione del reclamo stesso.</w:t>
      </w:r>
    </w:p>
    <w:p w14:paraId="240F241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G.G.G. può effettuare il controllo del tesseramento e dell’identità dell’atleta secondo quanto previsto dal regolamento FIDAL (ART. 8-9).</w:t>
      </w:r>
    </w:p>
    <w:p w14:paraId="73E733F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lastRenderedPageBreak/>
        <w:t>Qualora, durante un controllo, un atleta risulti sprovvisto della tessera federale o ricevuta di tesseramento on-line o documento d’identità, andrà compilata da parte della Società di appartenenza dell’atleta una dichiarazione di tesseramento.</w:t>
      </w:r>
    </w:p>
    <w:p w14:paraId="07C1160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Per quanto non contemplato nel presente regolamento valgono le norme statutarie e regolamentari FIDAL.</w:t>
      </w:r>
    </w:p>
    <w:p w14:paraId="15778E52" w14:textId="77777777" w:rsid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55C7A95B" w14:textId="77777777" w:rsidR="00D95501" w:rsidRDefault="00D95501" w:rsidP="00D95501">
      <w:pPr>
        <w:spacing w:line="240" w:lineRule="auto"/>
        <w:rPr>
          <w:rFonts w:ascii="Helvetica" w:hAnsi="Helvetica" w:cs="Helvetica"/>
          <w:b/>
          <w:bCs/>
          <w:sz w:val="20"/>
          <w:szCs w:val="20"/>
        </w:rPr>
      </w:pPr>
      <w:r w:rsidRPr="00D95501">
        <w:rPr>
          <w:rFonts w:ascii="Helvetica" w:hAnsi="Helvetica" w:cs="Helvetica"/>
          <w:b/>
          <w:bCs/>
          <w:sz w:val="20"/>
          <w:szCs w:val="20"/>
        </w:rPr>
        <w:t>ANNULLAMENTO O SOSPENSIONE DELLA MANIFESTAZIONE</w:t>
      </w:r>
    </w:p>
    <w:p w14:paraId="23C3817D" w14:textId="696CDC7B" w:rsidR="00D95501" w:rsidRPr="00D95501" w:rsidRDefault="00D95501" w:rsidP="00D95501">
      <w:pPr>
        <w:spacing w:line="240" w:lineRule="auto"/>
        <w:rPr>
          <w:rFonts w:ascii="Helvetica" w:hAnsi="Helvetica" w:cs="Helvetica"/>
          <w:b/>
          <w:bCs/>
          <w:sz w:val="20"/>
          <w:szCs w:val="20"/>
        </w:rPr>
      </w:pPr>
      <w:r w:rsidRPr="00D95501">
        <w:rPr>
          <w:rFonts w:ascii="Helvetica" w:hAnsi="Helvetica" w:cs="Helvetica"/>
          <w:sz w:val="20"/>
          <w:szCs w:val="20"/>
        </w:rPr>
        <w:t>Se, per cause di forza maggiore o di qualunque ulteriore genere non imputabile all’organizzazione la manifestazione non dovesse svolgersi, l’importo di partecipazione non verrà né rimborsato, né riconosciuto per l’anno seguente.</w:t>
      </w:r>
      <w:r w:rsidRPr="00D95501">
        <w:rPr>
          <w:rFonts w:ascii="Helvetica" w:hAnsi="Helvetica" w:cs="Helvetica"/>
          <w:sz w:val="20"/>
          <w:szCs w:val="20"/>
        </w:rPr>
        <w:br/>
      </w:r>
      <w:r w:rsidRPr="00AD1756">
        <w:rPr>
          <w:rFonts w:ascii="Helvetica" w:hAnsi="Helvetica" w:cs="Helvetica"/>
          <w:b/>
          <w:bCs/>
          <w:sz w:val="20"/>
          <w:szCs w:val="20"/>
        </w:rPr>
        <w:t>1</w:t>
      </w:r>
      <w:r w:rsidRPr="00D95501">
        <w:rPr>
          <w:rFonts w:ascii="Helvetica" w:hAnsi="Helvetica" w:cs="Helvetica"/>
          <w:sz w:val="20"/>
          <w:szCs w:val="20"/>
        </w:rPr>
        <w:t xml:space="preserve"> I casi di impossibilità di svolgimento della manifestazione che ne determinano l’annullamento sono casi determinati da forza maggiore, caso fortuito, o da qualunque ulteriore genere non imputabile all’organizzazione, quali:</w:t>
      </w:r>
      <w:r w:rsidRPr="00D95501">
        <w:rPr>
          <w:rFonts w:ascii="Helvetica" w:hAnsi="Helvetica" w:cs="Helvetica"/>
          <w:sz w:val="20"/>
          <w:szCs w:val="20"/>
        </w:rPr>
        <w:br/>
        <w:t>a) Eventi atmosferici quali, a titolo esemplificativo, neve, grandine, nubifragi, formazione di ghiaccio su strada od altra condizione meteorologica che renda impraticabile lo svolgimento;</w:t>
      </w:r>
      <w:r w:rsidRPr="00D95501">
        <w:rPr>
          <w:rFonts w:ascii="Helvetica" w:hAnsi="Helvetica" w:cs="Helvetica"/>
          <w:sz w:val="20"/>
          <w:szCs w:val="20"/>
        </w:rPr>
        <w:br/>
        <w:t xml:space="preserve">b) Eventi calamitosi quali, a titolo esemplificativo, terremoti, inondazioni, incendi di vasta portata, </w:t>
      </w:r>
      <w:r w:rsidR="00AD1756">
        <w:rPr>
          <w:rFonts w:ascii="Helvetica" w:hAnsi="Helvetica" w:cs="Helvetica"/>
          <w:sz w:val="20"/>
          <w:szCs w:val="20"/>
        </w:rPr>
        <w:t xml:space="preserve">eventi franosi, </w:t>
      </w:r>
      <w:r w:rsidRPr="00D95501">
        <w:rPr>
          <w:rFonts w:ascii="Helvetica" w:hAnsi="Helvetica" w:cs="Helvetica"/>
          <w:sz w:val="20"/>
          <w:szCs w:val="20"/>
        </w:rPr>
        <w:t>disastri naturali o dipendenti da opera dell’uomo;</w:t>
      </w:r>
      <w:r w:rsidRPr="00D95501">
        <w:rPr>
          <w:rFonts w:ascii="Helvetica" w:hAnsi="Helvetica" w:cs="Helvetica"/>
          <w:sz w:val="20"/>
          <w:szCs w:val="20"/>
        </w:rPr>
        <w:br/>
        <w:t>c) Evento nefasto ai danni di uno o più partecipanti;</w:t>
      </w:r>
      <w:r w:rsidRPr="00D95501">
        <w:rPr>
          <w:rFonts w:ascii="Helvetica" w:hAnsi="Helvetica" w:cs="Helvetica"/>
          <w:sz w:val="20"/>
          <w:szCs w:val="20"/>
        </w:rPr>
        <w:br/>
        <w:t>d) Provvedimento o disposizione della Pubblica Autorità, ovvero di enti di promozione o federazioni sportive;</w:t>
      </w:r>
      <w:r w:rsidRPr="00D95501">
        <w:rPr>
          <w:rFonts w:ascii="Helvetica" w:hAnsi="Helvetica" w:cs="Helvetica"/>
          <w:sz w:val="20"/>
          <w:szCs w:val="20"/>
        </w:rPr>
        <w:br/>
        <w:t>e) Qualunque altra causa od evento, non imputabili all’Organizzatore, che rendano necessario l’annullamento della manifestazione.</w:t>
      </w:r>
    </w:p>
    <w:p w14:paraId="1E4B64FD" w14:textId="53087EDE" w:rsidR="00D95501" w:rsidRPr="00D95501" w:rsidRDefault="00D95501" w:rsidP="00D95501">
      <w:pPr>
        <w:spacing w:line="240" w:lineRule="auto"/>
        <w:rPr>
          <w:rFonts w:ascii="Helvetica" w:hAnsi="Helvetica" w:cs="Helvetica"/>
          <w:sz w:val="20"/>
          <w:szCs w:val="20"/>
        </w:rPr>
      </w:pPr>
      <w:r w:rsidRPr="00AD1756">
        <w:rPr>
          <w:rFonts w:ascii="Helvetica" w:hAnsi="Helvetica" w:cs="Helvetica"/>
          <w:b/>
          <w:bCs/>
          <w:sz w:val="20"/>
          <w:szCs w:val="20"/>
        </w:rPr>
        <w:t>2</w:t>
      </w:r>
      <w:r>
        <w:rPr>
          <w:rFonts w:ascii="Helvetica" w:hAnsi="Helvetica" w:cs="Helvetica"/>
          <w:sz w:val="20"/>
          <w:szCs w:val="20"/>
        </w:rPr>
        <w:t xml:space="preserve"> - </w:t>
      </w:r>
      <w:r w:rsidRPr="00D95501">
        <w:rPr>
          <w:rFonts w:ascii="Helvetica" w:hAnsi="Helvetica" w:cs="Helvetica"/>
          <w:sz w:val="20"/>
          <w:szCs w:val="20"/>
        </w:rPr>
        <w:t>Si considerano causa od evento non imputabili all’Organizzatore ogni fatto od evento, di origine naturale, o determinati dall’uomo, che non dipendano da dolo o colpa dell’Organizzatore o, comunque, al verificarsi dei quali l’Organizzatore non abbia dolosamente o colposamente concorso.</w:t>
      </w:r>
      <w:r w:rsidRPr="00D95501">
        <w:rPr>
          <w:rFonts w:ascii="Helvetica" w:hAnsi="Helvetica" w:cs="Helvetica"/>
          <w:sz w:val="20"/>
          <w:szCs w:val="20"/>
        </w:rPr>
        <w:br/>
      </w:r>
      <w:r w:rsidRPr="00AD1756">
        <w:rPr>
          <w:rFonts w:ascii="Helvetica" w:hAnsi="Helvetica" w:cs="Helvetica"/>
          <w:b/>
          <w:bCs/>
          <w:sz w:val="20"/>
          <w:szCs w:val="20"/>
        </w:rPr>
        <w:t>3</w:t>
      </w:r>
      <w:r>
        <w:rPr>
          <w:rFonts w:ascii="Helvetica" w:hAnsi="Helvetica" w:cs="Helvetica"/>
          <w:sz w:val="20"/>
          <w:szCs w:val="20"/>
        </w:rPr>
        <w:t xml:space="preserve"> - </w:t>
      </w:r>
      <w:r w:rsidRPr="00D95501">
        <w:rPr>
          <w:rFonts w:ascii="Helvetica" w:hAnsi="Helvetica" w:cs="Helvetica"/>
          <w:sz w:val="20"/>
          <w:szCs w:val="20"/>
        </w:rPr>
        <w:t>L’annullamento della manifestazione è comunicato dall’Organizzatore a mezzo mail il cui indirizzo sia stato reso noto all’atto dell’iscrizione, oppure anche solo tramite i canali social, nel più breve tempo possibile, in modo da consentire agli iscritti una tempestiva conoscenza e da evitare al massimo possibile ogni disagio.</w:t>
      </w:r>
      <w:r w:rsidRPr="00D95501">
        <w:rPr>
          <w:rFonts w:ascii="Helvetica" w:hAnsi="Helvetica" w:cs="Helvetica"/>
          <w:sz w:val="20"/>
          <w:szCs w:val="20"/>
        </w:rPr>
        <w:br/>
      </w:r>
      <w:r w:rsidRPr="00AD1756">
        <w:rPr>
          <w:rFonts w:ascii="Helvetica" w:hAnsi="Helvetica" w:cs="Helvetica"/>
          <w:b/>
          <w:bCs/>
          <w:sz w:val="20"/>
          <w:szCs w:val="20"/>
        </w:rPr>
        <w:t>4</w:t>
      </w:r>
      <w:r>
        <w:rPr>
          <w:rFonts w:ascii="Helvetica" w:hAnsi="Helvetica" w:cs="Helvetica"/>
          <w:sz w:val="20"/>
          <w:szCs w:val="20"/>
        </w:rPr>
        <w:t xml:space="preserve"> - </w:t>
      </w:r>
      <w:r w:rsidRPr="00D95501">
        <w:rPr>
          <w:rFonts w:ascii="Helvetica" w:hAnsi="Helvetica" w:cs="Helvetica"/>
          <w:sz w:val="20"/>
          <w:szCs w:val="20"/>
        </w:rPr>
        <w:t>Ove ciò sia possibile ed in assenza di condizioni di rischio, l’Organizzatore disporrà il rinvio della manifestazione ad altra data, dandone tempestiva comunicazione agli iscritti.</w:t>
      </w:r>
      <w:r w:rsidRPr="00D95501">
        <w:rPr>
          <w:rFonts w:ascii="Helvetica" w:hAnsi="Helvetica" w:cs="Helvetica"/>
          <w:sz w:val="20"/>
          <w:szCs w:val="20"/>
        </w:rPr>
        <w:br/>
      </w:r>
      <w:r w:rsidRPr="00AD1756">
        <w:rPr>
          <w:rFonts w:ascii="Helvetica" w:hAnsi="Helvetica" w:cs="Helvetica"/>
          <w:b/>
          <w:bCs/>
          <w:sz w:val="20"/>
          <w:szCs w:val="20"/>
        </w:rPr>
        <w:t>5</w:t>
      </w:r>
      <w:r>
        <w:rPr>
          <w:rFonts w:ascii="Helvetica" w:hAnsi="Helvetica" w:cs="Helvetica"/>
          <w:sz w:val="20"/>
          <w:szCs w:val="20"/>
        </w:rPr>
        <w:t xml:space="preserve"> - </w:t>
      </w:r>
      <w:r w:rsidRPr="00D95501">
        <w:rPr>
          <w:rFonts w:ascii="Helvetica" w:hAnsi="Helvetica" w:cs="Helvetica"/>
          <w:sz w:val="20"/>
          <w:szCs w:val="20"/>
        </w:rPr>
        <w:t>Resta comunque salva la facoltà dell’Organizzatore, ove le condizioni concrete lo permettano, di consentire lo svolgimento della manifestazione mutando il percorso programmato, al fine di scongiurare le situazioni di pericolo per i corridori.</w:t>
      </w:r>
      <w:r w:rsidRPr="00D95501">
        <w:rPr>
          <w:rFonts w:ascii="Helvetica" w:hAnsi="Helvetica" w:cs="Helvetica"/>
          <w:sz w:val="20"/>
          <w:szCs w:val="20"/>
        </w:rPr>
        <w:br/>
      </w:r>
      <w:r w:rsidRPr="00AD1756">
        <w:rPr>
          <w:rFonts w:ascii="Helvetica" w:hAnsi="Helvetica" w:cs="Helvetica"/>
          <w:b/>
          <w:bCs/>
          <w:sz w:val="20"/>
          <w:szCs w:val="20"/>
        </w:rPr>
        <w:t>6</w:t>
      </w:r>
      <w:r>
        <w:rPr>
          <w:rFonts w:ascii="Helvetica" w:hAnsi="Helvetica" w:cs="Helvetica"/>
          <w:sz w:val="20"/>
          <w:szCs w:val="20"/>
        </w:rPr>
        <w:t xml:space="preserve"> - </w:t>
      </w:r>
      <w:r w:rsidRPr="00D95501">
        <w:rPr>
          <w:rFonts w:ascii="Helvetica" w:hAnsi="Helvetica" w:cs="Helvetica"/>
          <w:sz w:val="20"/>
          <w:szCs w:val="20"/>
        </w:rPr>
        <w:t>In caso di impossibilità di svolgimento della manifestazione, per i motivi di cui ai paragrafi precedenti, nessun importo sarà dovuto in restituzione agli iscritti. Verrà considerato valido però il diritto di partecipazione per il 2028, diritto che dovrà essere esercitato tramite nuova regolare iscrizione con pagamento come da regolamento</w:t>
      </w:r>
      <w:r w:rsidR="00AD1756">
        <w:rPr>
          <w:rFonts w:ascii="Helvetica" w:hAnsi="Helvetica" w:cs="Helvetica"/>
          <w:sz w:val="20"/>
          <w:szCs w:val="20"/>
        </w:rPr>
        <w:t>.</w:t>
      </w:r>
    </w:p>
    <w:p w14:paraId="2DC4142F" w14:textId="77777777" w:rsidR="00D95501" w:rsidRPr="007D1857" w:rsidRDefault="00D95501" w:rsidP="007D1857">
      <w:pPr>
        <w:spacing w:after="150" w:line="240" w:lineRule="auto"/>
        <w:rPr>
          <w:rFonts w:ascii="Lato" w:eastAsia="Times New Roman" w:hAnsi="Lato" w:cs="Times New Roman"/>
          <w:color w:val="000000"/>
          <w:sz w:val="21"/>
          <w:szCs w:val="21"/>
          <w:lang w:eastAsia="it-IT"/>
        </w:rPr>
      </w:pPr>
    </w:p>
    <w:p w14:paraId="28159D7C" w14:textId="77777777" w:rsidR="00D95501" w:rsidRDefault="00D95501" w:rsidP="007D1857">
      <w:pPr>
        <w:spacing w:after="150" w:line="240" w:lineRule="auto"/>
        <w:rPr>
          <w:rFonts w:ascii="Helvetica" w:eastAsia="Times New Roman" w:hAnsi="Helvetica" w:cs="Helvetica"/>
          <w:b/>
          <w:bCs/>
          <w:color w:val="000000"/>
          <w:sz w:val="20"/>
          <w:szCs w:val="20"/>
          <w:lang w:eastAsia="it-IT"/>
        </w:rPr>
      </w:pPr>
    </w:p>
    <w:p w14:paraId="269BAFF7" w14:textId="3CC336AF"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AVVERTENZE FINALI</w:t>
      </w:r>
    </w:p>
    <w:p w14:paraId="3DBA57D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Comitato Organizzatore si riserva di modificare il presente regolamento in qualunque momento per motivi che riterrà opportuni per una migliore organizzazione della gara, dopo averne dato comunicazione e ottenuto approvazione dalla FIDAL.</w:t>
      </w:r>
    </w:p>
    <w:p w14:paraId="30C8CD6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Per quanto non previsto dal presente regolamento, valgono le norme tecnico statutarie della FIDAL e del </w:t>
      </w:r>
      <w:proofErr w:type="gramStart"/>
      <w:r w:rsidRPr="007D1857">
        <w:rPr>
          <w:rFonts w:ascii="Helvetica" w:eastAsia="Times New Roman" w:hAnsi="Helvetica" w:cs="Helvetica"/>
          <w:color w:val="000000"/>
          <w:sz w:val="20"/>
          <w:szCs w:val="20"/>
          <w:lang w:eastAsia="it-IT"/>
        </w:rPr>
        <w:t>G.G.G..</w:t>
      </w:r>
      <w:proofErr w:type="gramEnd"/>
    </w:p>
    <w:p w14:paraId="227C399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Eventuali modifiche a servizi, luoghi e orari saranno opportunamente comunicate agli atleti iscritti oppure saranno riportate sul sito internet www.sarnicolovere.it Inoltre la documentazione contenente le informazioni essenziali per prendere parte alla gara sarà consegnata dall’organizzazione unitamente al pettorale.</w:t>
      </w:r>
    </w:p>
    <w:p w14:paraId="12BA1B8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BF542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DIRITTO D'IMMAGINE</w:t>
      </w:r>
    </w:p>
    <w:p w14:paraId="2F0B250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Con la sottoscrizione della scheda d’iscrizione alla “Sarnico Lovere Run” l’atleta autorizza espressamente l’organizzazione all’utilizzo gratuito di immagini, fisse e\o in movimento, ritraenti la propria persona e prese in occasione della sua partecipazione alla corsa. La presente autorizzazione deve intendersi a tempo </w:t>
      </w:r>
      <w:r w:rsidRPr="007D1857">
        <w:rPr>
          <w:rFonts w:ascii="Helvetica" w:eastAsia="Times New Roman" w:hAnsi="Helvetica" w:cs="Helvetica"/>
          <w:color w:val="000000"/>
          <w:sz w:val="20"/>
          <w:szCs w:val="20"/>
          <w:lang w:eastAsia="it-IT"/>
        </w:rPr>
        <w:lastRenderedPageBreak/>
        <w:t>indeterminato e senza limiti per l’impiego in pubblicazioni e filmati vari, ivi inclusi, a mero titolo esemplificativo e non limitativo, materiali promozionali e\o pubblicitari e realizzati su tutti i supporti.</w:t>
      </w:r>
    </w:p>
    <w:p w14:paraId="5998F38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5BC38EC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DICHIARAZIONE DI RESPONSABILITA</w:t>
      </w:r>
    </w:p>
    <w:p w14:paraId="784886F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Con la firma sulla scheda d’iscrizione l’atleta dichiara di conoscere ed accettare il regolamento della gara pubblicato sul sito www.sarnicolovere.it e di conoscere i regolamenti FIDAL. Dichiara inoltre espressamente sotto la propria responsabilità, non solo di aver dichiarato la verità, ma di esonerare gli organizzatori, Fidal e Sponsor da ogni responsabilità, sia civile che penale, per danni a persone e\o cose da lui causati o a lui derivati.</w:t>
      </w:r>
    </w:p>
    <w:p w14:paraId="116E671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Informativa Art. 13 DLGS 196\2003 – Tutela della privacy.</w:t>
      </w:r>
    </w:p>
    <w:p w14:paraId="537550B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L'Organizzazione si riserva di modificare il presente regolamento in qualunque momento ai fini di garantire una migliore organizzazione della gara.</w:t>
      </w:r>
    </w:p>
    <w:p w14:paraId="56A57BC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58972B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Responsabile organizzativo:</w:t>
      </w:r>
    </w:p>
    <w:p w14:paraId="25024A3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spellStart"/>
      <w:r w:rsidRPr="007D1857">
        <w:rPr>
          <w:rFonts w:ascii="Helvetica" w:eastAsia="Times New Roman" w:hAnsi="Helvetica" w:cs="Helvetica"/>
          <w:color w:val="000000"/>
          <w:sz w:val="20"/>
          <w:szCs w:val="20"/>
          <w:lang w:eastAsia="it-IT"/>
        </w:rPr>
        <w:t>Moving</w:t>
      </w:r>
      <w:proofErr w:type="spellEnd"/>
      <w:r w:rsidRPr="007D1857">
        <w:rPr>
          <w:rFonts w:ascii="Helvetica" w:eastAsia="Times New Roman" w:hAnsi="Helvetica" w:cs="Helvetica"/>
          <w:color w:val="000000"/>
          <w:sz w:val="20"/>
          <w:szCs w:val="20"/>
          <w:lang w:eastAsia="it-IT"/>
        </w:rPr>
        <w:t xml:space="preserve"> </w:t>
      </w:r>
      <w:proofErr w:type="spellStart"/>
      <w:r w:rsidRPr="007D1857">
        <w:rPr>
          <w:rFonts w:ascii="Helvetica" w:eastAsia="Times New Roman" w:hAnsi="Helvetica" w:cs="Helvetica"/>
          <w:color w:val="000000"/>
          <w:sz w:val="20"/>
          <w:szCs w:val="20"/>
          <w:lang w:eastAsia="it-IT"/>
        </w:rPr>
        <w:t>Factory</w:t>
      </w:r>
      <w:proofErr w:type="spellEnd"/>
      <w:r w:rsidRPr="007D1857">
        <w:rPr>
          <w:rFonts w:ascii="Helvetica" w:eastAsia="Times New Roman" w:hAnsi="Helvetica" w:cs="Helvetica"/>
          <w:color w:val="000000"/>
          <w:sz w:val="20"/>
          <w:szCs w:val="20"/>
          <w:lang w:eastAsia="it-IT"/>
        </w:rPr>
        <w:t xml:space="preserve"> SSD via del Cantiere 18</w:t>
      </w:r>
    </w:p>
    <w:p w14:paraId="63E51BB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24065 Lovere BG</w:t>
      </w:r>
    </w:p>
    <w:p w14:paraId="6765BE4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hyperlink r:id="rId8" w:history="1">
        <w:r w:rsidRPr="007D1857">
          <w:rPr>
            <w:rFonts w:ascii="Lato" w:eastAsia="Times New Roman" w:hAnsi="Lato" w:cs="Times New Roman"/>
            <w:b/>
            <w:bCs/>
            <w:color w:val="000000"/>
            <w:sz w:val="21"/>
            <w:szCs w:val="21"/>
            <w:u w:val="single"/>
            <w:lang w:eastAsia="it-IT"/>
          </w:rPr>
          <w:t>sarnicolovererun@evodata.it</w:t>
        </w:r>
      </w:hyperlink>
    </w:p>
    <w:p w14:paraId="4541B8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www.sarnicolovere.it</w:t>
      </w:r>
    </w:p>
    <w:p w14:paraId="64D71359" w14:textId="77777777" w:rsidR="00CF5E51" w:rsidRDefault="00CF5E51"/>
    <w:sectPr w:rsidR="00CF5E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857"/>
    <w:rsid w:val="001C2D90"/>
    <w:rsid w:val="003358E7"/>
    <w:rsid w:val="003B1C28"/>
    <w:rsid w:val="0070135E"/>
    <w:rsid w:val="00770F9F"/>
    <w:rsid w:val="0078016C"/>
    <w:rsid w:val="007D1857"/>
    <w:rsid w:val="008E60AB"/>
    <w:rsid w:val="00AD1756"/>
    <w:rsid w:val="00B4176C"/>
    <w:rsid w:val="00BF3C9E"/>
    <w:rsid w:val="00CF5E51"/>
    <w:rsid w:val="00D64EBA"/>
    <w:rsid w:val="00D95501"/>
    <w:rsid w:val="00EE08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1068"/>
  <w15:chartTrackingRefBased/>
  <w15:docId w15:val="{3B617746-9385-46BA-8699-8E444298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0135E"/>
    <w:rPr>
      <w:color w:val="0000FF" w:themeColor="hyperlink"/>
      <w:u w:val="single"/>
    </w:rPr>
  </w:style>
  <w:style w:type="character" w:styleId="Menzionenonrisolta">
    <w:name w:val="Unresolved Mention"/>
    <w:basedOn w:val="Carpredefinitoparagrafo"/>
    <w:uiPriority w:val="99"/>
    <w:semiHidden/>
    <w:unhideWhenUsed/>
    <w:rsid w:val="0070135E"/>
    <w:rPr>
      <w:color w:val="605E5C"/>
      <w:shd w:val="clear" w:color="auto" w:fill="E1DFDD"/>
    </w:rPr>
  </w:style>
  <w:style w:type="paragraph" w:styleId="NormaleWeb">
    <w:name w:val="Normal (Web)"/>
    <w:basedOn w:val="Normale"/>
    <w:uiPriority w:val="99"/>
    <w:semiHidden/>
    <w:unhideWhenUsed/>
    <w:rsid w:val="00D9550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51489">
      <w:bodyDiv w:val="1"/>
      <w:marLeft w:val="0"/>
      <w:marRight w:val="0"/>
      <w:marTop w:val="0"/>
      <w:marBottom w:val="0"/>
      <w:divBdr>
        <w:top w:val="none" w:sz="0" w:space="0" w:color="auto"/>
        <w:left w:val="none" w:sz="0" w:space="0" w:color="auto"/>
        <w:bottom w:val="none" w:sz="0" w:space="0" w:color="auto"/>
        <w:right w:val="none" w:sz="0" w:space="0" w:color="auto"/>
      </w:divBdr>
      <w:divsChild>
        <w:div w:id="2131046011">
          <w:marLeft w:val="0"/>
          <w:marRight w:val="0"/>
          <w:marTop w:val="0"/>
          <w:marBottom w:val="0"/>
          <w:divBdr>
            <w:top w:val="none" w:sz="0" w:space="0" w:color="auto"/>
            <w:left w:val="none" w:sz="0" w:space="0" w:color="auto"/>
            <w:bottom w:val="none" w:sz="0" w:space="0" w:color="auto"/>
            <w:right w:val="none" w:sz="0" w:space="0" w:color="auto"/>
          </w:divBdr>
        </w:div>
        <w:div w:id="1212494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nicolovererun@evodata.it" TargetMode="External"/><Relationship Id="rId3" Type="http://schemas.openxmlformats.org/officeDocument/2006/relationships/webSettings" Target="webSettings.xml"/><Relationship Id="rId7" Type="http://schemas.openxmlformats.org/officeDocument/2006/relationships/hyperlink" Target="https://api.endu.net/r/i/855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runcard.com" TargetMode="External"/><Relationship Id="rId5" Type="http://schemas.openxmlformats.org/officeDocument/2006/relationships/hyperlink" Target="mailto:info@runcard.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2470</Words>
  <Characters>14084</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cassarino</dc:creator>
  <cp:keywords/>
  <dc:description/>
  <cp:lastModifiedBy>Luana  Sposito - OTC Srl</cp:lastModifiedBy>
  <cp:revision>2</cp:revision>
  <dcterms:created xsi:type="dcterms:W3CDTF">2026-10-15T12:47:00Z</dcterms:created>
  <dcterms:modified xsi:type="dcterms:W3CDTF">2026-10-15T12:47:00Z</dcterms:modified>
</cp:coreProperties>
</file>