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F59ADF" w14:textId="03A22FFD" w:rsidR="007D1857" w:rsidRDefault="00BF3C9E" w:rsidP="007D1857">
      <w:pPr>
        <w:spacing w:after="150" w:line="240" w:lineRule="auto"/>
        <w:jc w:val="center"/>
        <w:outlineLvl w:val="1"/>
        <w:rPr>
          <w:rFonts w:eastAsia="Times New Roman" w:cs="Times New Roman"/>
          <w:b/>
          <w:bCs/>
          <w:caps/>
          <w:color w:val="000000"/>
          <w:sz w:val="24"/>
          <w:szCs w:val="24"/>
          <w:lang w:eastAsia="it-IT"/>
        </w:rPr>
      </w:pPr>
      <w:r>
        <w:rPr>
          <w:rFonts w:eastAsia="Times New Roman" w:cs="Times New Roman"/>
          <w:b/>
          <w:bCs/>
          <w:caps/>
          <w:noProof/>
          <w:color w:val="000000"/>
          <w:sz w:val="24"/>
          <w:szCs w:val="24"/>
          <w:lang w:eastAsia="it-IT"/>
        </w:rPr>
        <w:drawing>
          <wp:inline distT="0" distB="0" distL="0" distR="0" wp14:anchorId="0017AC45" wp14:editId="4C682379">
            <wp:extent cx="1381125" cy="1378804"/>
            <wp:effectExtent l="0" t="0" r="0" b="0"/>
            <wp:docPr id="79215086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150863" name="Immagine 792150863"/>
                    <pic:cNvPicPr/>
                  </pic:nvPicPr>
                  <pic:blipFill>
                    <a:blip r:embed="rId4" cstate="print">
                      <a:extLst>
                        <a:ext uri="{28A0092B-C50C-407E-A947-70E740481C1C}">
                          <a14:useLocalDpi xmlns:a14="http://schemas.microsoft.com/office/drawing/2010/main" val="0"/>
                        </a:ext>
                      </a:extLst>
                    </a:blip>
                    <a:stretch>
                      <a:fillRect/>
                    </a:stretch>
                  </pic:blipFill>
                  <pic:spPr>
                    <a:xfrm>
                      <a:off x="0" y="0"/>
                      <a:ext cx="1385031" cy="1382704"/>
                    </a:xfrm>
                    <a:prstGeom prst="rect">
                      <a:avLst/>
                    </a:prstGeom>
                  </pic:spPr>
                </pic:pic>
              </a:graphicData>
            </a:graphic>
          </wp:inline>
        </w:drawing>
      </w:r>
    </w:p>
    <w:p w14:paraId="03E75A0A" w14:textId="77777777" w:rsidR="007D1857" w:rsidRDefault="007D1857" w:rsidP="007D1857">
      <w:pPr>
        <w:spacing w:after="150" w:line="240" w:lineRule="auto"/>
        <w:jc w:val="center"/>
        <w:outlineLvl w:val="1"/>
        <w:rPr>
          <w:rFonts w:eastAsia="Times New Roman" w:cs="Times New Roman"/>
          <w:b/>
          <w:bCs/>
          <w:caps/>
          <w:color w:val="000000"/>
          <w:sz w:val="24"/>
          <w:szCs w:val="24"/>
          <w:lang w:eastAsia="it-IT"/>
        </w:rPr>
      </w:pPr>
    </w:p>
    <w:p w14:paraId="1E6000EC" w14:textId="77777777" w:rsidR="007D1857" w:rsidRDefault="007D1857" w:rsidP="007D1857">
      <w:pPr>
        <w:spacing w:after="150" w:line="240" w:lineRule="auto"/>
        <w:jc w:val="center"/>
        <w:outlineLvl w:val="1"/>
        <w:rPr>
          <w:rFonts w:eastAsia="Times New Roman" w:cs="Times New Roman"/>
          <w:b/>
          <w:bCs/>
          <w:caps/>
          <w:color w:val="000000"/>
          <w:sz w:val="24"/>
          <w:szCs w:val="24"/>
          <w:lang w:eastAsia="it-IT"/>
        </w:rPr>
      </w:pPr>
    </w:p>
    <w:p w14:paraId="54DDB164" w14:textId="3EBBE564" w:rsidR="007D1857" w:rsidRPr="007D1857" w:rsidRDefault="007D1857" w:rsidP="007D1857">
      <w:pPr>
        <w:spacing w:after="150" w:line="240" w:lineRule="auto"/>
        <w:jc w:val="center"/>
        <w:outlineLvl w:val="1"/>
        <w:rPr>
          <w:rFonts w:eastAsia="Times New Roman" w:cs="Times New Roman"/>
          <w:b/>
          <w:bCs/>
          <w:caps/>
          <w:color w:val="000000"/>
          <w:sz w:val="24"/>
          <w:szCs w:val="24"/>
          <w:lang w:eastAsia="it-IT"/>
        </w:rPr>
      </w:pPr>
      <w:r w:rsidRPr="007D1857">
        <w:rPr>
          <w:rFonts w:eastAsia="Times New Roman" w:cs="Times New Roman"/>
          <w:b/>
          <w:bCs/>
          <w:caps/>
          <w:color w:val="000000"/>
          <w:sz w:val="24"/>
          <w:szCs w:val="24"/>
          <w:lang w:eastAsia="it-IT"/>
        </w:rPr>
        <w:t>REGOLAMENTO SARNICO LOVERE RUN - 1</w:t>
      </w:r>
      <w:r w:rsidR="00BF3C9E">
        <w:rPr>
          <w:rFonts w:eastAsia="Times New Roman" w:cs="Times New Roman"/>
          <w:b/>
          <w:bCs/>
          <w:caps/>
          <w:color w:val="000000"/>
          <w:sz w:val="24"/>
          <w:szCs w:val="24"/>
          <w:lang w:eastAsia="it-IT"/>
        </w:rPr>
        <w:t>5</w:t>
      </w:r>
      <w:r w:rsidRPr="007D1857">
        <w:rPr>
          <w:rFonts w:eastAsia="Times New Roman" w:cs="Times New Roman"/>
          <w:b/>
          <w:bCs/>
          <w:caps/>
          <w:color w:val="000000"/>
          <w:sz w:val="24"/>
          <w:szCs w:val="24"/>
          <w:lang w:eastAsia="it-IT"/>
        </w:rPr>
        <w:t xml:space="preserve">^ EDIZIONE - SARNICO (BG) </w:t>
      </w:r>
      <w:r w:rsidR="00BF3C9E">
        <w:rPr>
          <w:rFonts w:eastAsia="Times New Roman" w:cs="Times New Roman"/>
          <w:b/>
          <w:bCs/>
          <w:caps/>
          <w:color w:val="000000"/>
          <w:sz w:val="24"/>
          <w:szCs w:val="24"/>
          <w:lang w:eastAsia="it-IT"/>
        </w:rPr>
        <w:t>18</w:t>
      </w:r>
      <w:r w:rsidRPr="007D1857">
        <w:rPr>
          <w:rFonts w:eastAsia="Times New Roman" w:cs="Times New Roman"/>
          <w:b/>
          <w:bCs/>
          <w:caps/>
          <w:color w:val="000000"/>
          <w:sz w:val="24"/>
          <w:szCs w:val="24"/>
          <w:lang w:eastAsia="it-IT"/>
        </w:rPr>
        <w:t xml:space="preserve"> APRILE 202</w:t>
      </w:r>
      <w:r w:rsidR="00BF3C9E">
        <w:rPr>
          <w:rFonts w:eastAsia="Times New Roman" w:cs="Times New Roman"/>
          <w:b/>
          <w:bCs/>
          <w:caps/>
          <w:color w:val="000000"/>
          <w:sz w:val="24"/>
          <w:szCs w:val="24"/>
          <w:lang w:eastAsia="it-IT"/>
        </w:rPr>
        <w:t>7</w:t>
      </w:r>
    </w:p>
    <w:p w14:paraId="57EB1B00"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7177A863"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1683D28E"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proofErr w:type="spellStart"/>
      <w:r w:rsidRPr="007D1857">
        <w:rPr>
          <w:rFonts w:ascii="Helvetica" w:eastAsia="Times New Roman" w:hAnsi="Helvetica" w:cs="Helvetica"/>
          <w:color w:val="000000"/>
          <w:sz w:val="20"/>
          <w:szCs w:val="20"/>
          <w:lang w:eastAsia="it-IT"/>
        </w:rPr>
        <w:t>Moving</w:t>
      </w:r>
      <w:proofErr w:type="spellEnd"/>
      <w:r w:rsidRPr="007D1857">
        <w:rPr>
          <w:rFonts w:ascii="Helvetica" w:eastAsia="Times New Roman" w:hAnsi="Helvetica" w:cs="Helvetica"/>
          <w:color w:val="000000"/>
          <w:sz w:val="20"/>
          <w:szCs w:val="20"/>
          <w:lang w:eastAsia="it-IT"/>
        </w:rPr>
        <w:t xml:space="preserve"> </w:t>
      </w:r>
      <w:proofErr w:type="spellStart"/>
      <w:r w:rsidRPr="007D1857">
        <w:rPr>
          <w:rFonts w:ascii="Helvetica" w:eastAsia="Times New Roman" w:hAnsi="Helvetica" w:cs="Helvetica"/>
          <w:color w:val="000000"/>
          <w:sz w:val="20"/>
          <w:szCs w:val="20"/>
          <w:lang w:eastAsia="it-IT"/>
        </w:rPr>
        <w:t>Factory</w:t>
      </w:r>
      <w:proofErr w:type="spellEnd"/>
      <w:r w:rsidRPr="007D1857">
        <w:rPr>
          <w:rFonts w:ascii="Helvetica" w:eastAsia="Times New Roman" w:hAnsi="Helvetica" w:cs="Helvetica"/>
          <w:color w:val="000000"/>
          <w:sz w:val="20"/>
          <w:szCs w:val="20"/>
          <w:lang w:eastAsia="it-IT"/>
        </w:rPr>
        <w:t xml:space="preserve"> SSD, organizza la manifestazione di atletica leggera di corsa su strada inserita in Calendario Nazionale FIDAL.</w:t>
      </w:r>
    </w:p>
    <w:p w14:paraId="5A315D56" w14:textId="5D9E9936"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xml:space="preserve"> La manifestazione si svolgerà in data </w:t>
      </w:r>
      <w:r w:rsidR="00BF3C9E">
        <w:rPr>
          <w:rFonts w:ascii="Helvetica" w:eastAsia="Times New Roman" w:hAnsi="Helvetica" w:cs="Helvetica"/>
          <w:color w:val="000000"/>
          <w:sz w:val="20"/>
          <w:szCs w:val="20"/>
          <w:lang w:eastAsia="it-IT"/>
        </w:rPr>
        <w:t>18</w:t>
      </w:r>
      <w:r w:rsidRPr="007D1857">
        <w:rPr>
          <w:rFonts w:ascii="Helvetica" w:eastAsia="Times New Roman" w:hAnsi="Helvetica" w:cs="Helvetica"/>
          <w:color w:val="000000"/>
          <w:sz w:val="20"/>
          <w:szCs w:val="20"/>
          <w:lang w:eastAsia="it-IT"/>
        </w:rPr>
        <w:t xml:space="preserve"> / 04 / 202</w:t>
      </w:r>
      <w:r w:rsidR="00BF3C9E">
        <w:rPr>
          <w:rFonts w:ascii="Helvetica" w:eastAsia="Times New Roman" w:hAnsi="Helvetica" w:cs="Helvetica"/>
          <w:color w:val="000000"/>
          <w:sz w:val="20"/>
          <w:szCs w:val="20"/>
          <w:lang w:eastAsia="it-IT"/>
        </w:rPr>
        <w:t>7</w:t>
      </w:r>
    </w:p>
    <w:p w14:paraId="32D69E9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Ritrovo: 08:30</w:t>
      </w:r>
    </w:p>
    <w:p w14:paraId="6E8E9B02"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Orario di partenza: 09:30</w:t>
      </w:r>
    </w:p>
    <w:p w14:paraId="6FDD969B"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La competizione si svolge sulla distanza di:</w:t>
      </w:r>
    </w:p>
    <w:p w14:paraId="22E7B45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 Maschili: km 25,250 con traguardo volante al km 21,097</w:t>
      </w:r>
    </w:p>
    <w:p w14:paraId="2DFD529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 Femminili: km 25,250 con traguardo volante al km 21,097</w:t>
      </w:r>
    </w:p>
    <w:p w14:paraId="6A55D8B8"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7A680CB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REQUISITI DI PARTECIPAZIONE</w:t>
      </w:r>
    </w:p>
    <w:p w14:paraId="04BBDA3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Possono partecipare:</w:t>
      </w:r>
    </w:p>
    <w:p w14:paraId="35AE2EE4" w14:textId="4DE6BD92"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1) Atlete/i italiani e stranieri tesserate/i per Società regolarmente affiliate alla FIDAL per l’anno 202</w:t>
      </w:r>
      <w:r w:rsidR="00BF3C9E">
        <w:rPr>
          <w:rFonts w:ascii="Helvetica" w:eastAsia="Times New Roman" w:hAnsi="Helvetica" w:cs="Helvetica"/>
          <w:color w:val="000000"/>
          <w:sz w:val="20"/>
          <w:szCs w:val="20"/>
          <w:lang w:eastAsia="it-IT"/>
        </w:rPr>
        <w:t>7</w:t>
      </w:r>
      <w:r w:rsidRPr="007D1857">
        <w:rPr>
          <w:rFonts w:ascii="Helvetica" w:eastAsia="Times New Roman" w:hAnsi="Helvetica" w:cs="Helvetica"/>
          <w:color w:val="000000"/>
          <w:sz w:val="20"/>
          <w:szCs w:val="20"/>
          <w:lang w:eastAsia="it-IT"/>
        </w:rPr>
        <w:t xml:space="preserve"> ed appartenenti alle categorie:</w:t>
      </w:r>
    </w:p>
    <w:p w14:paraId="7649B74B"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-Promesse</w:t>
      </w:r>
    </w:p>
    <w:p w14:paraId="0509A99E"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-Seniores</w:t>
      </w:r>
    </w:p>
    <w:p w14:paraId="5EBCBF2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-Master</w:t>
      </w:r>
    </w:p>
    <w:p w14:paraId="09FD3FB1" w14:textId="2623F484"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br/>
      </w:r>
      <w:r w:rsidRPr="007D1857">
        <w:rPr>
          <w:rFonts w:ascii="Helvetica" w:eastAsia="Times New Roman" w:hAnsi="Helvetica" w:cs="Helvetica"/>
          <w:color w:val="000000"/>
          <w:sz w:val="20"/>
          <w:szCs w:val="20"/>
          <w:lang w:eastAsia="it-IT"/>
        </w:rPr>
        <w:t>2) Atlete/i italiani e stranieri tesserate/i per Società di Ente di Promozione Sportiva (disciplina Atletica Leggera) che hanno sottoscritto la convenzione con la FIDAL, solo se in possesso di RUNCARD-EPS in corso di validità (data di validità non scaduta). Sulla tessera dell’Ente dovrà essere chiaramente indicato Atletica Leggera e anno 202</w:t>
      </w:r>
      <w:r w:rsidR="00BF3C9E">
        <w:rPr>
          <w:rFonts w:ascii="Helvetica" w:eastAsia="Times New Roman" w:hAnsi="Helvetica" w:cs="Helvetica"/>
          <w:color w:val="000000"/>
          <w:sz w:val="20"/>
          <w:szCs w:val="20"/>
          <w:lang w:eastAsia="it-IT"/>
        </w:rPr>
        <w:t>7</w:t>
      </w:r>
      <w:r w:rsidRPr="007D1857">
        <w:rPr>
          <w:rFonts w:ascii="Helvetica" w:eastAsia="Times New Roman" w:hAnsi="Helvetica" w:cs="Helvetica"/>
          <w:color w:val="000000"/>
          <w:sz w:val="20"/>
          <w:szCs w:val="20"/>
          <w:lang w:eastAsia="it-IT"/>
        </w:rPr>
        <w:t>.</w:t>
      </w:r>
    </w:p>
    <w:p w14:paraId="53810F97"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br/>
      </w:r>
      <w:r w:rsidRPr="007D1857">
        <w:rPr>
          <w:rFonts w:ascii="Helvetica" w:eastAsia="Times New Roman" w:hAnsi="Helvetica" w:cs="Helvetica"/>
          <w:color w:val="000000"/>
          <w:sz w:val="20"/>
          <w:szCs w:val="20"/>
          <w:lang w:eastAsia="it-IT"/>
        </w:rPr>
        <w:t>N.B. = Dovranno presentare in originale il certificato medico di idoneità agonistica riportante la dicitura “Atletica Leggera”, di cui sarà consegnata una copia agli organizzatori. Queste/i atlete/i verranno inseriti regolarmente nella classifica della gara, ma non potranno godere di rimborsi, bonus e accedere al montepremi in denaro e/o generici buoni valore.</w:t>
      </w:r>
    </w:p>
    <w:p w14:paraId="193FE6BB" w14:textId="1C5205BB"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br/>
      </w:r>
      <w:r w:rsidRPr="007D1857">
        <w:rPr>
          <w:rFonts w:ascii="Helvetica" w:eastAsia="Times New Roman" w:hAnsi="Helvetica" w:cs="Helvetica"/>
          <w:color w:val="000000"/>
          <w:sz w:val="20"/>
          <w:szCs w:val="20"/>
          <w:lang w:eastAsia="it-IT"/>
        </w:rPr>
        <w:t>3) Possessori di RUNCARD. Possono partecipare cittadini italiani e stranieri residenti in Italia limitatamente alle persone di età da 20 anni (200</w:t>
      </w:r>
      <w:r w:rsidR="003358E7">
        <w:rPr>
          <w:rFonts w:ascii="Helvetica" w:eastAsia="Times New Roman" w:hAnsi="Helvetica" w:cs="Helvetica"/>
          <w:color w:val="000000"/>
          <w:sz w:val="20"/>
          <w:szCs w:val="20"/>
          <w:lang w:eastAsia="it-IT"/>
        </w:rPr>
        <w:t>7</w:t>
      </w:r>
      <w:r w:rsidRPr="007D1857">
        <w:rPr>
          <w:rFonts w:ascii="Helvetica" w:eastAsia="Times New Roman" w:hAnsi="Helvetica" w:cs="Helvetica"/>
          <w:color w:val="000000"/>
          <w:sz w:val="20"/>
          <w:szCs w:val="20"/>
          <w:lang w:eastAsia="it-IT"/>
        </w:rPr>
        <w:t xml:space="preserve">) in poi, non tesserati per una Società affiliata alla FIDAL ne’ per una Società straniera di Atletica Leggera affiliata alla </w:t>
      </w:r>
      <w:r w:rsidR="00CD3479">
        <w:rPr>
          <w:rFonts w:ascii="Helvetica" w:eastAsia="Times New Roman" w:hAnsi="Helvetica" w:cs="Helvetica"/>
          <w:color w:val="000000"/>
          <w:sz w:val="20"/>
          <w:szCs w:val="20"/>
          <w:lang w:eastAsia="it-IT"/>
        </w:rPr>
        <w:t>WORLD ATHLETICS</w:t>
      </w:r>
      <w:r w:rsidRPr="007D1857">
        <w:rPr>
          <w:rFonts w:ascii="Helvetica" w:eastAsia="Times New Roman" w:hAnsi="Helvetica" w:cs="Helvetica"/>
          <w:color w:val="000000"/>
          <w:sz w:val="20"/>
          <w:szCs w:val="20"/>
          <w:lang w:eastAsia="it-IT"/>
        </w:rPr>
        <w:t xml:space="preserve">, ne’ per una Società affiliata </w:t>
      </w:r>
      <w:r w:rsidRPr="007D1857">
        <w:rPr>
          <w:rFonts w:ascii="Helvetica" w:eastAsia="Times New Roman" w:hAnsi="Helvetica" w:cs="Helvetica"/>
          <w:color w:val="000000"/>
          <w:sz w:val="20"/>
          <w:szCs w:val="20"/>
          <w:lang w:eastAsia="it-IT"/>
        </w:rPr>
        <w:lastRenderedPageBreak/>
        <w:t>(disciplina Atletica Leggera) ad un Ente di Promozione Sportiva in possesso di RUNCARD in corso di validità (data non scaduta) rilasciata direttamente dalla FIDAL ( </w:t>
      </w:r>
      <w:hyperlink r:id="rId5" w:history="1">
        <w:r w:rsidRPr="007D1857">
          <w:rPr>
            <w:rFonts w:ascii="Helvetica" w:eastAsia="Times New Roman" w:hAnsi="Helvetica" w:cs="Helvetica"/>
            <w:b/>
            <w:bCs/>
            <w:color w:val="000000"/>
            <w:sz w:val="20"/>
            <w:szCs w:val="20"/>
            <w:lang w:eastAsia="it-IT"/>
          </w:rPr>
          <w:t>info@runcard.com</w:t>
        </w:r>
      </w:hyperlink>
      <w:r w:rsidRPr="007D1857">
        <w:rPr>
          <w:rFonts w:ascii="Helvetica" w:eastAsia="Times New Roman" w:hAnsi="Helvetica" w:cs="Helvetica"/>
          <w:color w:val="000000"/>
          <w:sz w:val="20"/>
          <w:szCs w:val="20"/>
          <w:lang w:eastAsia="it-IT"/>
        </w:rPr>
        <w:t> ).</w:t>
      </w:r>
    </w:p>
    <w:p w14:paraId="4383435D"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br/>
      </w:r>
      <w:r w:rsidRPr="007D1857">
        <w:rPr>
          <w:rFonts w:ascii="Helvetica" w:eastAsia="Times New Roman" w:hAnsi="Helvetica" w:cs="Helvetica"/>
          <w:color w:val="000000"/>
          <w:sz w:val="20"/>
          <w:szCs w:val="20"/>
          <w:lang w:eastAsia="it-IT"/>
        </w:rPr>
        <w:t>N.B. = La tessera RUNCARD è rinnovabile. Sulla tessera RUNCARD è riportata la scadenza della stessa. Se il giorno della Manifestazione, durante il controllo della tessera, viene rilevato che la stessa è scaduta, l’atleta NON può partecipare, salvo presentazione di ricevuta dell’avvenuto rinnovo online.</w:t>
      </w:r>
    </w:p>
    <w:p w14:paraId="1DBC1FCD"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br/>
      </w:r>
      <w:r w:rsidRPr="007D1857">
        <w:rPr>
          <w:rFonts w:ascii="Helvetica" w:eastAsia="Times New Roman" w:hAnsi="Helvetica" w:cs="Helvetica"/>
          <w:color w:val="000000"/>
          <w:sz w:val="20"/>
          <w:szCs w:val="20"/>
          <w:lang w:eastAsia="it-IT"/>
        </w:rPr>
        <w:t>La loro partecipazione è comunque subordinata alla presentazione di un certificato medico di idoneità agonistica per Atletica Leggera valido in Italia che andrà esibito in originale agli Organizzatori. Una copia del certificato medico andrà consegnata per essere conservata agli atti della Società Organizzatrice di ciascuna manifestazione alla quale l’atleta in possesso di RUNCARD partecipa. Queste/i atlete/i verranno inseriti regolarmente nella classifica della gara, ma non potranno godere di rimborsi, bonus e accedere al montepremi in denaro e/o generici buoni valore.</w:t>
      </w:r>
    </w:p>
    <w:p w14:paraId="551CCD38"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br/>
      </w:r>
      <w:r w:rsidRPr="007D1857">
        <w:rPr>
          <w:rFonts w:ascii="Helvetica" w:eastAsia="Times New Roman" w:hAnsi="Helvetica" w:cs="Helvetica"/>
          <w:color w:val="000000"/>
          <w:sz w:val="20"/>
          <w:szCs w:val="20"/>
          <w:lang w:eastAsia="it-IT"/>
        </w:rPr>
        <w:t>4) Possono partecipare atlete/i stranieri tesserati per Società straniera di Atletica Leggera affiliata alla IAAF. Per gli atleti comunitari ci vuole l’autorizzazione della propria Federazione o Società; gli atleti extracomunitari oltre all’autorizzazione della propria Federazione dovranno esibire anche il permesso di soggiorno o visto d’ingresso.</w:t>
      </w:r>
    </w:p>
    <w:p w14:paraId="4CF9BDB3" w14:textId="607A8D64"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br/>
      </w:r>
      <w:r w:rsidRPr="007D1857">
        <w:rPr>
          <w:rFonts w:ascii="Helvetica" w:eastAsia="Times New Roman" w:hAnsi="Helvetica" w:cs="Helvetica"/>
          <w:color w:val="000000"/>
          <w:sz w:val="20"/>
          <w:szCs w:val="20"/>
          <w:lang w:eastAsia="it-IT"/>
        </w:rPr>
        <w:t xml:space="preserve">N.B. = Gli atleti tesserati per Federazione Estera affiliata alla </w:t>
      </w:r>
      <w:r w:rsidR="00CD3479">
        <w:rPr>
          <w:rFonts w:ascii="Helvetica" w:eastAsia="Times New Roman" w:hAnsi="Helvetica" w:cs="Helvetica"/>
          <w:color w:val="000000"/>
          <w:sz w:val="20"/>
          <w:szCs w:val="20"/>
          <w:lang w:eastAsia="it-IT"/>
        </w:rPr>
        <w:t>WORLD ATHLETICS</w:t>
      </w:r>
      <w:r w:rsidRPr="007D1857">
        <w:rPr>
          <w:rFonts w:ascii="Helvetica" w:eastAsia="Times New Roman" w:hAnsi="Helvetica" w:cs="Helvetica"/>
          <w:color w:val="000000"/>
          <w:sz w:val="20"/>
          <w:szCs w:val="20"/>
          <w:lang w:eastAsia="it-IT"/>
        </w:rPr>
        <w:t xml:space="preserve"> che non vengono iscritti dalla propria Federazione o Società o Assistente devono sottoscrivere un’autocertificazione che attesti il tesseramento.</w:t>
      </w:r>
    </w:p>
    <w:p w14:paraId="23EF6C7F" w14:textId="3B6914F4"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br/>
      </w:r>
      <w:r w:rsidRPr="007D1857">
        <w:rPr>
          <w:rFonts w:ascii="Helvetica" w:eastAsia="Times New Roman" w:hAnsi="Helvetica" w:cs="Helvetica"/>
          <w:color w:val="000000"/>
          <w:sz w:val="20"/>
          <w:szCs w:val="20"/>
          <w:lang w:eastAsia="it-IT"/>
        </w:rPr>
        <w:t>5) Possessori di RUNCARD italiani e stranieri residenti all’estero. Possono partecipare cittadini italiani e stranieri limitatamente alle persone di età da 20 anni (200</w:t>
      </w:r>
      <w:r w:rsidR="003358E7">
        <w:rPr>
          <w:rFonts w:ascii="Helvetica" w:eastAsia="Times New Roman" w:hAnsi="Helvetica" w:cs="Helvetica"/>
          <w:color w:val="000000"/>
          <w:sz w:val="20"/>
          <w:szCs w:val="20"/>
          <w:lang w:eastAsia="it-IT"/>
        </w:rPr>
        <w:t>7</w:t>
      </w:r>
      <w:r w:rsidRPr="007D1857">
        <w:rPr>
          <w:rFonts w:ascii="Helvetica" w:eastAsia="Times New Roman" w:hAnsi="Helvetica" w:cs="Helvetica"/>
          <w:color w:val="000000"/>
          <w:sz w:val="20"/>
          <w:szCs w:val="20"/>
          <w:lang w:eastAsia="it-IT"/>
        </w:rPr>
        <w:t xml:space="preserve">) in poi, non tesserati per una Società affiliata alla FIDAL ne’ per una Società straniera di Atletica Leggera affiliata alla </w:t>
      </w:r>
      <w:r w:rsidR="00CD3479">
        <w:rPr>
          <w:rFonts w:ascii="Helvetica" w:eastAsia="Times New Roman" w:hAnsi="Helvetica" w:cs="Helvetica"/>
          <w:color w:val="000000"/>
          <w:sz w:val="20"/>
          <w:szCs w:val="20"/>
          <w:lang w:eastAsia="it-IT"/>
        </w:rPr>
        <w:t>WORLD ATHLETICS</w:t>
      </w:r>
      <w:r w:rsidRPr="007D1857">
        <w:rPr>
          <w:rFonts w:ascii="Helvetica" w:eastAsia="Times New Roman" w:hAnsi="Helvetica" w:cs="Helvetica"/>
          <w:color w:val="000000"/>
          <w:sz w:val="20"/>
          <w:szCs w:val="20"/>
          <w:lang w:eastAsia="it-IT"/>
        </w:rPr>
        <w:t>, ne’ per una Società affiliata (disciplina Atletica Leggera) ad un Ente di Promozione Sportiva convenzionata con la FIDAL in possesso di RUNCARD in corso di validità (data non scaduta) rilasciata direttamente dalla FIDAL ( </w:t>
      </w:r>
      <w:hyperlink r:id="rId6" w:history="1">
        <w:r w:rsidRPr="007D1857">
          <w:rPr>
            <w:rFonts w:ascii="Helvetica" w:eastAsia="Times New Roman" w:hAnsi="Helvetica" w:cs="Helvetica"/>
            <w:b/>
            <w:bCs/>
            <w:color w:val="000000"/>
            <w:sz w:val="20"/>
            <w:szCs w:val="20"/>
            <w:lang w:eastAsia="it-IT"/>
          </w:rPr>
          <w:t>info@runcard.com</w:t>
        </w:r>
      </w:hyperlink>
      <w:r w:rsidRPr="007D1857">
        <w:rPr>
          <w:rFonts w:ascii="Helvetica" w:eastAsia="Times New Roman" w:hAnsi="Helvetica" w:cs="Helvetica"/>
          <w:color w:val="000000"/>
          <w:sz w:val="20"/>
          <w:szCs w:val="20"/>
          <w:lang w:eastAsia="it-IT"/>
        </w:rPr>
        <w:t> ).</w:t>
      </w:r>
    </w:p>
    <w:p w14:paraId="33221044"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br/>
      </w:r>
      <w:r w:rsidRPr="007D1857">
        <w:rPr>
          <w:rFonts w:ascii="Helvetica" w:eastAsia="Times New Roman" w:hAnsi="Helvetica" w:cs="Helvetica"/>
          <w:color w:val="000000"/>
          <w:sz w:val="20"/>
          <w:szCs w:val="20"/>
          <w:lang w:eastAsia="it-IT"/>
        </w:rPr>
        <w:t>N.B. = La tessera RUNCARD è rinnovabile. Sulla tessera RUNCARD è riportata la scadenza della stessa. Se il giorno della manifestazione, durante il controllo della tessera, viene rilevato che la stessa è scaduta, l’atleta NON può partecipare, salvo presentazione di ricevuta dell’avvenuto rinnovo online.</w:t>
      </w:r>
    </w:p>
    <w:p w14:paraId="3CD6C929"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La loro partecipazione è comunque subordinata alla presentazione di un certificato medico di idoneità agonistica per Atletica Leggera valido in Italia. Possono inoltre presentare un certificato medico emesso nel proprio paese, ma conforme agli esami diagnostici previsti dalla normativa italiana per poter svolgere attività agonistica, che andrà esibito in originale, lasciandone copia, agli Organizzatori.</w:t>
      </w:r>
    </w:p>
    <w:p w14:paraId="16EFF62D"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Conformemente ai dettami di legge vigenti (D.M. 18/02/1982) coloro che praticano attività sportiva agonistica devono sottoporsi preventivamente e periodicamente al controllo dell’idoneità specifica allo sport. La normativa italiana richiede che i soggetti interessati devono sottoporsi ai seguenti accertamenti sanitari:</w:t>
      </w:r>
    </w:p>
    <w:p w14:paraId="0EC3CC6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-Visita Medica</w:t>
      </w:r>
    </w:p>
    <w:p w14:paraId="08846947"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-Esame completo delle urine</w:t>
      </w:r>
    </w:p>
    <w:p w14:paraId="5AC77992"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-Elettrocardiogramma a riposo e dopo sforzo</w:t>
      </w:r>
    </w:p>
    <w:p w14:paraId="318FB96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-Spirografia</w:t>
      </w:r>
    </w:p>
    <w:p w14:paraId="71C82BFC"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Tutte le dichiarazioni e i referti degli esami devono essere autentici o conformi agli originali.</w:t>
      </w:r>
    </w:p>
    <w:p w14:paraId="274C49A6"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Copia del certificato medico andrà conservata agli atti della Società Organizzatrice di ciascuna manifestazione alla quale l’atleta in possesso di RUNCARD partecipa. Queste/i atlete/i verranno inseriti regolarmente nella classifica della gara, ma non potranno godere di rimborsi, bonus e accedere al montepremi in denaro e/o generici buoni valore.</w:t>
      </w:r>
    </w:p>
    <w:p w14:paraId="34B23CBF"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I partecipanti alle Manifestazioni possono essere sottoposti a controlli antidoping. Sono altresì soggetti alle disposizioni previste dall’art. 25 delle presenti Norme, qualora già soggetti a sospensione disciplinare.</w:t>
      </w:r>
    </w:p>
    <w:p w14:paraId="34D1444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lastRenderedPageBreak/>
        <w:t> </w:t>
      </w:r>
    </w:p>
    <w:p w14:paraId="1F4FD760" w14:textId="77777777" w:rsidR="0070135E" w:rsidRDefault="0070135E" w:rsidP="007D1857">
      <w:pPr>
        <w:spacing w:after="150" w:line="240" w:lineRule="auto"/>
        <w:rPr>
          <w:rFonts w:ascii="Helvetica" w:eastAsia="Times New Roman" w:hAnsi="Helvetica" w:cs="Helvetica"/>
          <w:b/>
          <w:bCs/>
          <w:color w:val="000000"/>
          <w:sz w:val="20"/>
          <w:szCs w:val="20"/>
          <w:lang w:eastAsia="it-IT"/>
        </w:rPr>
      </w:pPr>
    </w:p>
    <w:p w14:paraId="37BC3228" w14:textId="77777777" w:rsidR="0070135E" w:rsidRDefault="0070135E" w:rsidP="007D1857">
      <w:pPr>
        <w:spacing w:after="150" w:line="240" w:lineRule="auto"/>
        <w:rPr>
          <w:rFonts w:ascii="Helvetica" w:eastAsia="Times New Roman" w:hAnsi="Helvetica" w:cs="Helvetica"/>
          <w:b/>
          <w:bCs/>
          <w:color w:val="000000"/>
          <w:sz w:val="20"/>
          <w:szCs w:val="20"/>
          <w:lang w:eastAsia="it-IT"/>
        </w:rPr>
      </w:pPr>
    </w:p>
    <w:p w14:paraId="5B34356C" w14:textId="500054A6"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 xml:space="preserve">NON POSSONO </w:t>
      </w:r>
      <w:proofErr w:type="gramStart"/>
      <w:r w:rsidRPr="007D1857">
        <w:rPr>
          <w:rFonts w:ascii="Helvetica" w:eastAsia="Times New Roman" w:hAnsi="Helvetica" w:cs="Helvetica"/>
          <w:b/>
          <w:bCs/>
          <w:color w:val="000000"/>
          <w:sz w:val="20"/>
          <w:szCs w:val="20"/>
          <w:lang w:eastAsia="it-IT"/>
        </w:rPr>
        <w:t>PARTECIPARE</w:t>
      </w:r>
      <w:r w:rsidRPr="007D1857">
        <w:rPr>
          <w:rFonts w:ascii="Helvetica" w:eastAsia="Times New Roman" w:hAnsi="Helvetica" w:cs="Helvetica"/>
          <w:color w:val="000000"/>
          <w:sz w:val="20"/>
          <w:szCs w:val="20"/>
          <w:u w:val="single"/>
          <w:lang w:eastAsia="it-IT"/>
        </w:rPr>
        <w:t>  </w:t>
      </w:r>
      <w:r w:rsidRPr="007D1857">
        <w:rPr>
          <w:rFonts w:ascii="Helvetica" w:eastAsia="Times New Roman" w:hAnsi="Helvetica" w:cs="Helvetica"/>
          <w:b/>
          <w:bCs/>
          <w:color w:val="000000"/>
          <w:sz w:val="20"/>
          <w:szCs w:val="20"/>
          <w:lang w:eastAsia="it-IT"/>
        </w:rPr>
        <w:t>(</w:t>
      </w:r>
      <w:proofErr w:type="gramEnd"/>
      <w:r w:rsidRPr="007D1857">
        <w:rPr>
          <w:rFonts w:ascii="Helvetica" w:eastAsia="Times New Roman" w:hAnsi="Helvetica" w:cs="Helvetica"/>
          <w:b/>
          <w:bCs/>
          <w:color w:val="000000"/>
          <w:sz w:val="20"/>
          <w:szCs w:val="20"/>
          <w:lang w:eastAsia="it-IT"/>
        </w:rPr>
        <w:t>valido per tutte le tipologie di partecipanti)</w:t>
      </w:r>
    </w:p>
    <w:p w14:paraId="7CF258D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Symbol" w:eastAsia="Times New Roman" w:hAnsi="Symbol" w:cs="Times New Roman"/>
          <w:color w:val="000000"/>
          <w:sz w:val="20"/>
          <w:szCs w:val="20"/>
          <w:lang w:eastAsia="it-IT"/>
        </w:rPr>
        <w:t>-</w:t>
      </w:r>
      <w:r w:rsidRPr="007D1857">
        <w:rPr>
          <w:rFonts w:ascii="Helvetica" w:eastAsia="Times New Roman" w:hAnsi="Helvetica" w:cs="Helvetica"/>
          <w:color w:val="000000"/>
          <w:sz w:val="20"/>
          <w:szCs w:val="20"/>
          <w:lang w:eastAsia="it-IT"/>
        </w:rPr>
        <w:t>Atlete/i tesserate/i tesserate/i per altre FEDERAZIONI (es. Triathlon)</w:t>
      </w:r>
    </w:p>
    <w:p w14:paraId="7846D318"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Symbol" w:eastAsia="Times New Roman" w:hAnsi="Symbol" w:cs="Times New Roman"/>
          <w:color w:val="000000"/>
          <w:sz w:val="20"/>
          <w:szCs w:val="20"/>
          <w:lang w:eastAsia="it-IT"/>
        </w:rPr>
        <w:t>-</w:t>
      </w:r>
      <w:r w:rsidRPr="007D1857">
        <w:rPr>
          <w:rFonts w:ascii="Helvetica" w:eastAsia="Times New Roman" w:hAnsi="Helvetica" w:cs="Helvetica"/>
          <w:color w:val="000000"/>
          <w:sz w:val="20"/>
          <w:szCs w:val="20"/>
          <w:lang w:eastAsia="it-IT"/>
        </w:rPr>
        <w:t>Atlete/i tesserate/i per Società di Enti di Promozione Sportiva riconosciuti dal CONI ma non convenzionati con la FIDAL, che non abbiano sottoscritto la RUNCARD-EPS</w:t>
      </w:r>
    </w:p>
    <w:p w14:paraId="501D3954" w14:textId="77777777" w:rsidR="007D1857" w:rsidRPr="007D1857" w:rsidRDefault="007D1857" w:rsidP="007D1857">
      <w:pPr>
        <w:spacing w:after="150" w:line="240" w:lineRule="auto"/>
        <w:rPr>
          <w:rFonts w:ascii="Lato" w:eastAsia="Times New Roman" w:hAnsi="Lato" w:cs="Times New Roman"/>
          <w:color w:val="000000"/>
          <w:sz w:val="21"/>
          <w:szCs w:val="21"/>
          <w:lang w:val="en-US" w:eastAsia="it-IT"/>
        </w:rPr>
      </w:pPr>
      <w:r w:rsidRPr="007D1857">
        <w:rPr>
          <w:rFonts w:ascii="Symbol" w:eastAsia="Times New Roman" w:hAnsi="Symbol" w:cs="Times New Roman"/>
          <w:color w:val="000000"/>
          <w:sz w:val="20"/>
          <w:szCs w:val="20"/>
          <w:lang w:eastAsia="it-IT"/>
        </w:rPr>
        <w:t>-</w:t>
      </w:r>
      <w:proofErr w:type="spellStart"/>
      <w:r w:rsidRPr="007D1857">
        <w:rPr>
          <w:rFonts w:ascii="Helvetica" w:eastAsia="Times New Roman" w:hAnsi="Helvetica" w:cs="Helvetica"/>
          <w:color w:val="000000"/>
          <w:sz w:val="20"/>
          <w:szCs w:val="20"/>
          <w:lang w:val="en-US" w:eastAsia="it-IT"/>
        </w:rPr>
        <w:t>Possessori</w:t>
      </w:r>
      <w:proofErr w:type="spellEnd"/>
      <w:r w:rsidRPr="007D1857">
        <w:rPr>
          <w:rFonts w:ascii="Helvetica" w:eastAsia="Times New Roman" w:hAnsi="Helvetica" w:cs="Helvetica"/>
          <w:color w:val="000000"/>
          <w:sz w:val="20"/>
          <w:szCs w:val="20"/>
          <w:lang w:val="en-US" w:eastAsia="it-IT"/>
        </w:rPr>
        <w:t xml:space="preserve"> di MOUNTAIN AND TRAIL RUNCARD</w:t>
      </w:r>
    </w:p>
    <w:p w14:paraId="0C2D1DDE"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Symbol" w:eastAsia="Times New Roman" w:hAnsi="Symbol" w:cs="Times New Roman"/>
          <w:color w:val="000000"/>
          <w:sz w:val="20"/>
          <w:szCs w:val="20"/>
          <w:lang w:eastAsia="it-IT"/>
        </w:rPr>
        <w:t>-</w:t>
      </w:r>
      <w:r w:rsidRPr="007D1857">
        <w:rPr>
          <w:rFonts w:ascii="Helvetica" w:eastAsia="Times New Roman" w:hAnsi="Helvetica" w:cs="Helvetica"/>
          <w:color w:val="000000"/>
          <w:sz w:val="20"/>
          <w:szCs w:val="20"/>
          <w:lang w:eastAsia="it-IT"/>
        </w:rPr>
        <w:t xml:space="preserve">Certificati medici di idoneità agonistica riportanti diciture quali corsa, podismo, marcia, maratona, triathlon, mezza maratona </w:t>
      </w:r>
      <w:proofErr w:type="spellStart"/>
      <w:r w:rsidRPr="007D1857">
        <w:rPr>
          <w:rFonts w:ascii="Helvetica" w:eastAsia="Times New Roman" w:hAnsi="Helvetica" w:cs="Helvetica"/>
          <w:color w:val="000000"/>
          <w:sz w:val="20"/>
          <w:szCs w:val="20"/>
          <w:lang w:eastAsia="it-IT"/>
        </w:rPr>
        <w:t>ecc</w:t>
      </w:r>
      <w:proofErr w:type="spellEnd"/>
      <w:r w:rsidRPr="007D1857">
        <w:rPr>
          <w:rFonts w:ascii="Helvetica" w:eastAsia="Times New Roman" w:hAnsi="Helvetica" w:cs="Helvetica"/>
          <w:color w:val="000000"/>
          <w:sz w:val="20"/>
          <w:szCs w:val="20"/>
          <w:lang w:eastAsia="it-IT"/>
        </w:rPr>
        <w:t>… non sono validi ai fini della partecipazione.</w:t>
      </w:r>
    </w:p>
    <w:p w14:paraId="39DF72AA"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Symbol" w:eastAsia="Times New Roman" w:hAnsi="Symbol" w:cs="Times New Roman"/>
          <w:color w:val="000000"/>
          <w:sz w:val="20"/>
          <w:szCs w:val="20"/>
          <w:lang w:eastAsia="it-IT"/>
        </w:rPr>
        <w:t>-</w:t>
      </w:r>
      <w:r w:rsidRPr="007D1857">
        <w:rPr>
          <w:rFonts w:ascii="Helvetica" w:eastAsia="Times New Roman" w:hAnsi="Helvetica" w:cs="Helvetica"/>
          <w:color w:val="000000"/>
          <w:sz w:val="20"/>
          <w:szCs w:val="20"/>
          <w:lang w:eastAsia="it-IT"/>
        </w:rPr>
        <w:t>Certificati medici di idoneità agonistica per altri Sport non sono validi per la partecipazione: saranno accettati solamente quelli che riporteranno espressamente la dicitura “Atletica Leggera”.</w:t>
      </w:r>
    </w:p>
    <w:p w14:paraId="623439E1" w14:textId="77777777" w:rsidR="0070135E"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1C6FBA1A" w14:textId="3D1B7A6B"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ISCRIZIONI</w:t>
      </w:r>
    </w:p>
    <w:p w14:paraId="05434A18" w14:textId="143E4F2C"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Le iscrizioni sono aperte dal 0</w:t>
      </w:r>
      <w:r w:rsidR="0078016C">
        <w:rPr>
          <w:rFonts w:ascii="Helvetica" w:eastAsia="Times New Roman" w:hAnsi="Helvetica" w:cs="Helvetica"/>
          <w:color w:val="000000"/>
          <w:sz w:val="20"/>
          <w:szCs w:val="20"/>
          <w:lang w:eastAsia="it-IT"/>
        </w:rPr>
        <w:t>7</w:t>
      </w:r>
      <w:r w:rsidRPr="007D1857">
        <w:rPr>
          <w:rFonts w:ascii="Helvetica" w:eastAsia="Times New Roman" w:hAnsi="Helvetica" w:cs="Helvetica"/>
          <w:color w:val="000000"/>
          <w:sz w:val="20"/>
          <w:szCs w:val="20"/>
          <w:lang w:eastAsia="it-IT"/>
        </w:rPr>
        <w:t>\10\202</w:t>
      </w:r>
      <w:r w:rsidR="0078016C">
        <w:rPr>
          <w:rFonts w:ascii="Helvetica" w:eastAsia="Times New Roman" w:hAnsi="Helvetica" w:cs="Helvetica"/>
          <w:color w:val="000000"/>
          <w:sz w:val="20"/>
          <w:szCs w:val="20"/>
          <w:lang w:eastAsia="it-IT"/>
        </w:rPr>
        <w:t>6</w:t>
      </w:r>
      <w:r w:rsidRPr="007D1857">
        <w:rPr>
          <w:rFonts w:ascii="Helvetica" w:eastAsia="Times New Roman" w:hAnsi="Helvetica" w:cs="Helvetica"/>
          <w:color w:val="000000"/>
          <w:sz w:val="20"/>
          <w:szCs w:val="20"/>
          <w:lang w:eastAsia="it-IT"/>
        </w:rPr>
        <w:t xml:space="preserve">. Le iscrizioni si chiuderanno alle ore 24.00 del </w:t>
      </w:r>
      <w:r w:rsidR="003358E7">
        <w:rPr>
          <w:rFonts w:ascii="Helvetica" w:eastAsia="Times New Roman" w:hAnsi="Helvetica" w:cs="Helvetica"/>
          <w:color w:val="000000"/>
          <w:sz w:val="20"/>
          <w:szCs w:val="20"/>
          <w:lang w:eastAsia="it-IT"/>
        </w:rPr>
        <w:t>15</w:t>
      </w:r>
      <w:r w:rsidRPr="007D1857">
        <w:rPr>
          <w:rFonts w:ascii="Helvetica" w:eastAsia="Times New Roman" w:hAnsi="Helvetica" w:cs="Helvetica"/>
          <w:color w:val="000000"/>
          <w:sz w:val="20"/>
          <w:szCs w:val="20"/>
          <w:lang w:eastAsia="it-IT"/>
        </w:rPr>
        <w:t>\04\202</w:t>
      </w:r>
      <w:r w:rsidR="003358E7">
        <w:rPr>
          <w:rFonts w:ascii="Helvetica" w:eastAsia="Times New Roman" w:hAnsi="Helvetica" w:cs="Helvetica"/>
          <w:color w:val="000000"/>
          <w:sz w:val="20"/>
          <w:szCs w:val="20"/>
          <w:lang w:eastAsia="it-IT"/>
        </w:rPr>
        <w:t>7</w:t>
      </w:r>
      <w:r w:rsidRPr="007D1857">
        <w:rPr>
          <w:rFonts w:ascii="Helvetica" w:eastAsia="Times New Roman" w:hAnsi="Helvetica" w:cs="Helvetica"/>
          <w:color w:val="000000"/>
          <w:sz w:val="20"/>
          <w:szCs w:val="20"/>
          <w:lang w:eastAsia="it-IT"/>
        </w:rPr>
        <w:t xml:space="preserve"> o al raggiungimento di 3.</w:t>
      </w:r>
      <w:r w:rsidR="003358E7">
        <w:rPr>
          <w:rFonts w:ascii="Helvetica" w:eastAsia="Times New Roman" w:hAnsi="Helvetica" w:cs="Helvetica"/>
          <w:color w:val="000000"/>
          <w:sz w:val="20"/>
          <w:szCs w:val="20"/>
          <w:lang w:eastAsia="it-IT"/>
        </w:rPr>
        <w:t>5</w:t>
      </w:r>
      <w:r w:rsidRPr="007D1857">
        <w:rPr>
          <w:rFonts w:ascii="Helvetica" w:eastAsia="Times New Roman" w:hAnsi="Helvetica" w:cs="Helvetica"/>
          <w:color w:val="000000"/>
          <w:sz w:val="20"/>
          <w:szCs w:val="20"/>
          <w:lang w:eastAsia="it-IT"/>
        </w:rPr>
        <w:t>00 iscritti.</w:t>
      </w:r>
    </w:p>
    <w:p w14:paraId="017E3B9C"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Categorie ammesse (maschili e femminili</w:t>
      </w:r>
      <w:proofErr w:type="gramStart"/>
      <w:r w:rsidRPr="007D1857">
        <w:rPr>
          <w:rFonts w:ascii="Helvetica" w:eastAsia="Times New Roman" w:hAnsi="Helvetica" w:cs="Helvetica"/>
          <w:color w:val="000000"/>
          <w:sz w:val="20"/>
          <w:szCs w:val="20"/>
          <w:lang w:eastAsia="it-IT"/>
        </w:rPr>
        <w:t>) :</w:t>
      </w:r>
      <w:proofErr w:type="gramEnd"/>
      <w:r w:rsidRPr="007D1857">
        <w:rPr>
          <w:rFonts w:ascii="Helvetica" w:eastAsia="Times New Roman" w:hAnsi="Helvetica" w:cs="Helvetica"/>
          <w:color w:val="000000"/>
          <w:sz w:val="20"/>
          <w:szCs w:val="20"/>
          <w:lang w:eastAsia="it-IT"/>
        </w:rPr>
        <w:t xml:space="preserve"> Promesse, Senior e Master.</w:t>
      </w:r>
    </w:p>
    <w:p w14:paraId="62C18EAF"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xml:space="preserve">La quota d’iscrizione, aumenterà su base temporale come in passato seguendo questo </w:t>
      </w:r>
      <w:proofErr w:type="gramStart"/>
      <w:r w:rsidRPr="007D1857">
        <w:rPr>
          <w:rFonts w:ascii="Helvetica" w:eastAsia="Times New Roman" w:hAnsi="Helvetica" w:cs="Helvetica"/>
          <w:color w:val="000000"/>
          <w:sz w:val="20"/>
          <w:szCs w:val="20"/>
          <w:lang w:eastAsia="it-IT"/>
        </w:rPr>
        <w:t>schema :</w:t>
      </w:r>
      <w:proofErr w:type="gramEnd"/>
    </w:p>
    <w:p w14:paraId="368BC690" w14:textId="52EF6CD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€ 30,00 entro il 3</w:t>
      </w:r>
      <w:r w:rsidR="00EE0813">
        <w:rPr>
          <w:rFonts w:ascii="Helvetica" w:eastAsia="Times New Roman" w:hAnsi="Helvetica" w:cs="Helvetica"/>
          <w:color w:val="000000"/>
          <w:sz w:val="20"/>
          <w:szCs w:val="20"/>
          <w:lang w:eastAsia="it-IT"/>
        </w:rPr>
        <w:t>1</w:t>
      </w:r>
      <w:r w:rsidRPr="007D1857">
        <w:rPr>
          <w:rFonts w:ascii="Helvetica" w:eastAsia="Times New Roman" w:hAnsi="Helvetica" w:cs="Helvetica"/>
          <w:color w:val="000000"/>
          <w:sz w:val="20"/>
          <w:szCs w:val="20"/>
          <w:lang w:eastAsia="it-IT"/>
        </w:rPr>
        <w:t xml:space="preserve"> </w:t>
      </w:r>
      <w:r w:rsidR="00EE0813">
        <w:rPr>
          <w:rFonts w:ascii="Helvetica" w:eastAsia="Times New Roman" w:hAnsi="Helvetica" w:cs="Helvetica"/>
          <w:color w:val="000000"/>
          <w:sz w:val="20"/>
          <w:szCs w:val="20"/>
          <w:lang w:eastAsia="it-IT"/>
        </w:rPr>
        <w:t xml:space="preserve">Ottobre </w:t>
      </w:r>
      <w:r w:rsidRPr="007D1857">
        <w:rPr>
          <w:rFonts w:ascii="Helvetica" w:eastAsia="Times New Roman" w:hAnsi="Helvetica" w:cs="Helvetica"/>
          <w:color w:val="000000"/>
          <w:sz w:val="20"/>
          <w:szCs w:val="20"/>
          <w:lang w:eastAsia="it-IT"/>
        </w:rPr>
        <w:t>202</w:t>
      </w:r>
      <w:r w:rsidR="003358E7">
        <w:rPr>
          <w:rFonts w:ascii="Helvetica" w:eastAsia="Times New Roman" w:hAnsi="Helvetica" w:cs="Helvetica"/>
          <w:color w:val="000000"/>
          <w:sz w:val="20"/>
          <w:szCs w:val="20"/>
          <w:lang w:eastAsia="it-IT"/>
        </w:rPr>
        <w:t>6</w:t>
      </w:r>
    </w:p>
    <w:p w14:paraId="2B4D5256" w14:textId="7D2E3228"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€ 3</w:t>
      </w:r>
      <w:r w:rsidR="003358E7">
        <w:rPr>
          <w:rFonts w:ascii="Helvetica" w:eastAsia="Times New Roman" w:hAnsi="Helvetica" w:cs="Helvetica"/>
          <w:color w:val="000000"/>
          <w:sz w:val="20"/>
          <w:szCs w:val="20"/>
          <w:lang w:eastAsia="it-IT"/>
        </w:rPr>
        <w:t>5</w:t>
      </w:r>
      <w:r w:rsidRPr="007D1857">
        <w:rPr>
          <w:rFonts w:ascii="Helvetica" w:eastAsia="Times New Roman" w:hAnsi="Helvetica" w:cs="Helvetica"/>
          <w:color w:val="000000"/>
          <w:sz w:val="20"/>
          <w:szCs w:val="20"/>
          <w:lang w:eastAsia="it-IT"/>
        </w:rPr>
        <w:t xml:space="preserve">,00 entro il </w:t>
      </w:r>
      <w:r w:rsidR="00EE0813">
        <w:rPr>
          <w:rFonts w:ascii="Helvetica" w:eastAsia="Times New Roman" w:hAnsi="Helvetica" w:cs="Helvetica"/>
          <w:color w:val="000000"/>
          <w:sz w:val="20"/>
          <w:szCs w:val="20"/>
          <w:lang w:eastAsia="it-IT"/>
        </w:rPr>
        <w:t>30 Novembre</w:t>
      </w:r>
      <w:r w:rsidRPr="007D1857">
        <w:rPr>
          <w:rFonts w:ascii="Helvetica" w:eastAsia="Times New Roman" w:hAnsi="Helvetica" w:cs="Helvetica"/>
          <w:color w:val="000000"/>
          <w:sz w:val="20"/>
          <w:szCs w:val="20"/>
          <w:lang w:eastAsia="it-IT"/>
        </w:rPr>
        <w:t xml:space="preserve"> 202</w:t>
      </w:r>
      <w:r w:rsidR="003358E7">
        <w:rPr>
          <w:rFonts w:ascii="Helvetica" w:eastAsia="Times New Roman" w:hAnsi="Helvetica" w:cs="Helvetica"/>
          <w:color w:val="000000"/>
          <w:sz w:val="20"/>
          <w:szCs w:val="20"/>
          <w:lang w:eastAsia="it-IT"/>
        </w:rPr>
        <w:t>6</w:t>
      </w:r>
    </w:p>
    <w:p w14:paraId="505C86C8" w14:textId="69A8D226" w:rsidR="007D1857" w:rsidRDefault="007D1857" w:rsidP="007D1857">
      <w:pPr>
        <w:spacing w:after="150" w:line="240" w:lineRule="auto"/>
        <w:rPr>
          <w:rFonts w:ascii="Helvetica" w:eastAsia="Times New Roman" w:hAnsi="Helvetica" w:cs="Helvetica"/>
          <w:color w:val="000000"/>
          <w:sz w:val="20"/>
          <w:szCs w:val="20"/>
          <w:shd w:val="clear" w:color="auto" w:fill="FFFFFF"/>
          <w:lang w:eastAsia="it-IT"/>
        </w:rPr>
      </w:pPr>
      <w:r w:rsidRPr="007D1857">
        <w:rPr>
          <w:rFonts w:ascii="Helvetica" w:eastAsia="Times New Roman" w:hAnsi="Helvetica" w:cs="Helvetica"/>
          <w:color w:val="000000"/>
          <w:sz w:val="20"/>
          <w:szCs w:val="20"/>
          <w:shd w:val="clear" w:color="auto" w:fill="FFFFFF"/>
          <w:lang w:eastAsia="it-IT"/>
        </w:rPr>
        <w:t xml:space="preserve">€ </w:t>
      </w:r>
      <w:r w:rsidR="003358E7">
        <w:rPr>
          <w:rFonts w:ascii="Helvetica" w:eastAsia="Times New Roman" w:hAnsi="Helvetica" w:cs="Helvetica"/>
          <w:color w:val="000000"/>
          <w:sz w:val="20"/>
          <w:szCs w:val="20"/>
          <w:shd w:val="clear" w:color="auto" w:fill="FFFFFF"/>
          <w:lang w:eastAsia="it-IT"/>
        </w:rPr>
        <w:t>40</w:t>
      </w:r>
      <w:r w:rsidRPr="007D1857">
        <w:rPr>
          <w:rFonts w:ascii="Helvetica" w:eastAsia="Times New Roman" w:hAnsi="Helvetica" w:cs="Helvetica"/>
          <w:color w:val="000000"/>
          <w:sz w:val="20"/>
          <w:szCs w:val="20"/>
          <w:shd w:val="clear" w:color="auto" w:fill="FFFFFF"/>
          <w:lang w:eastAsia="it-IT"/>
        </w:rPr>
        <w:t xml:space="preserve">,00 entro il </w:t>
      </w:r>
      <w:r w:rsidR="00EE0813">
        <w:rPr>
          <w:rFonts w:ascii="Helvetica" w:eastAsia="Times New Roman" w:hAnsi="Helvetica" w:cs="Helvetica"/>
          <w:color w:val="000000"/>
          <w:sz w:val="20"/>
          <w:szCs w:val="20"/>
          <w:shd w:val="clear" w:color="auto" w:fill="FFFFFF"/>
          <w:lang w:eastAsia="it-IT"/>
        </w:rPr>
        <w:t>28 Febbraio 202</w:t>
      </w:r>
      <w:r w:rsidR="003358E7">
        <w:rPr>
          <w:rFonts w:ascii="Helvetica" w:eastAsia="Times New Roman" w:hAnsi="Helvetica" w:cs="Helvetica"/>
          <w:color w:val="000000"/>
          <w:sz w:val="20"/>
          <w:szCs w:val="20"/>
          <w:shd w:val="clear" w:color="auto" w:fill="FFFFFF"/>
          <w:lang w:eastAsia="it-IT"/>
        </w:rPr>
        <w:t>7</w:t>
      </w:r>
    </w:p>
    <w:p w14:paraId="77A97B2B" w14:textId="5659B16F" w:rsidR="00EE0813" w:rsidRPr="007D1857" w:rsidRDefault="00EE0813" w:rsidP="007D1857">
      <w:pPr>
        <w:spacing w:after="150" w:line="240" w:lineRule="auto"/>
        <w:rPr>
          <w:rFonts w:ascii="Lato" w:eastAsia="Times New Roman" w:hAnsi="Lato" w:cs="Times New Roman"/>
          <w:color w:val="000000"/>
          <w:sz w:val="21"/>
          <w:szCs w:val="21"/>
          <w:lang w:eastAsia="it-IT"/>
        </w:rPr>
      </w:pPr>
      <w:r>
        <w:rPr>
          <w:rFonts w:ascii="Helvetica" w:eastAsia="Times New Roman" w:hAnsi="Helvetica" w:cs="Helvetica"/>
          <w:color w:val="000000"/>
          <w:sz w:val="20"/>
          <w:szCs w:val="20"/>
          <w:shd w:val="clear" w:color="auto" w:fill="FFFFFF"/>
          <w:lang w:eastAsia="it-IT"/>
        </w:rPr>
        <w:t>€ 42,00 entro il 31 Marzo 202</w:t>
      </w:r>
      <w:r w:rsidR="003358E7">
        <w:rPr>
          <w:rFonts w:ascii="Helvetica" w:eastAsia="Times New Roman" w:hAnsi="Helvetica" w:cs="Helvetica"/>
          <w:color w:val="000000"/>
          <w:sz w:val="20"/>
          <w:szCs w:val="20"/>
          <w:shd w:val="clear" w:color="auto" w:fill="FFFFFF"/>
          <w:lang w:eastAsia="it-IT"/>
        </w:rPr>
        <w:t>7</w:t>
      </w:r>
    </w:p>
    <w:p w14:paraId="08AB82D2" w14:textId="277C9F10"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shd w:val="clear" w:color="auto" w:fill="FFFFFF"/>
          <w:lang w:eastAsia="it-IT"/>
        </w:rPr>
        <w:t xml:space="preserve">€ </w:t>
      </w:r>
      <w:r w:rsidR="00EE0813">
        <w:rPr>
          <w:rFonts w:ascii="Helvetica" w:eastAsia="Times New Roman" w:hAnsi="Helvetica" w:cs="Helvetica"/>
          <w:color w:val="000000"/>
          <w:sz w:val="20"/>
          <w:szCs w:val="20"/>
          <w:shd w:val="clear" w:color="auto" w:fill="FFFFFF"/>
          <w:lang w:eastAsia="it-IT"/>
        </w:rPr>
        <w:t>46</w:t>
      </w:r>
      <w:r w:rsidRPr="007D1857">
        <w:rPr>
          <w:rFonts w:ascii="Helvetica" w:eastAsia="Times New Roman" w:hAnsi="Helvetica" w:cs="Helvetica"/>
          <w:color w:val="000000"/>
          <w:sz w:val="20"/>
          <w:szCs w:val="20"/>
          <w:shd w:val="clear" w:color="auto" w:fill="FFFFFF"/>
          <w:lang w:eastAsia="it-IT"/>
        </w:rPr>
        <w:t xml:space="preserve">,00 entro il </w:t>
      </w:r>
      <w:r w:rsidR="003358E7">
        <w:rPr>
          <w:rFonts w:ascii="Helvetica" w:eastAsia="Times New Roman" w:hAnsi="Helvetica" w:cs="Helvetica"/>
          <w:color w:val="000000"/>
          <w:sz w:val="20"/>
          <w:szCs w:val="20"/>
          <w:shd w:val="clear" w:color="auto" w:fill="FFFFFF"/>
          <w:lang w:eastAsia="it-IT"/>
        </w:rPr>
        <w:t>15</w:t>
      </w:r>
      <w:r w:rsidR="00EE0813">
        <w:rPr>
          <w:rFonts w:ascii="Helvetica" w:eastAsia="Times New Roman" w:hAnsi="Helvetica" w:cs="Helvetica"/>
          <w:color w:val="000000"/>
          <w:sz w:val="20"/>
          <w:szCs w:val="20"/>
          <w:shd w:val="clear" w:color="auto" w:fill="FFFFFF"/>
          <w:lang w:eastAsia="it-IT"/>
        </w:rPr>
        <w:t xml:space="preserve"> Aprile 202</w:t>
      </w:r>
      <w:r w:rsidR="003358E7">
        <w:rPr>
          <w:rFonts w:ascii="Helvetica" w:eastAsia="Times New Roman" w:hAnsi="Helvetica" w:cs="Helvetica"/>
          <w:color w:val="000000"/>
          <w:sz w:val="20"/>
          <w:szCs w:val="20"/>
          <w:shd w:val="clear" w:color="auto" w:fill="FFFFFF"/>
          <w:lang w:eastAsia="it-IT"/>
        </w:rPr>
        <w:t>7</w:t>
      </w:r>
    </w:p>
    <w:p w14:paraId="36C675CD"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76A20632"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MODALITA' D'ISCRIZIONE</w:t>
      </w:r>
    </w:p>
    <w:p w14:paraId="39E563E5" w14:textId="71B0EB8C"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L'iscrizione alla 1</w:t>
      </w:r>
      <w:r w:rsidR="003358E7">
        <w:rPr>
          <w:rFonts w:ascii="Helvetica" w:eastAsia="Times New Roman" w:hAnsi="Helvetica" w:cs="Helvetica"/>
          <w:color w:val="000000"/>
          <w:sz w:val="20"/>
          <w:szCs w:val="20"/>
          <w:lang w:eastAsia="it-IT"/>
        </w:rPr>
        <w:t>5</w:t>
      </w:r>
      <w:r w:rsidRPr="007D1857">
        <w:rPr>
          <w:rFonts w:ascii="Helvetica" w:eastAsia="Times New Roman" w:hAnsi="Helvetica" w:cs="Helvetica"/>
          <w:color w:val="000000"/>
          <w:sz w:val="20"/>
          <w:szCs w:val="20"/>
          <w:lang w:eastAsia="it-IT"/>
        </w:rPr>
        <w:t>^ edizione della "Sarnico Lovere Run", può essere effettuata da tutti coloro che ne hanno i requisiti solo ed esclusivamente online attraverso il portale</w:t>
      </w:r>
      <w:r w:rsidR="0070135E">
        <w:rPr>
          <w:rFonts w:ascii="Helvetica" w:eastAsia="Times New Roman" w:hAnsi="Helvetica" w:cs="Helvetica"/>
          <w:color w:val="000000"/>
          <w:sz w:val="20"/>
          <w:szCs w:val="20"/>
          <w:lang w:eastAsia="it-IT"/>
        </w:rPr>
        <w:t xml:space="preserve"> </w:t>
      </w:r>
      <w:hyperlink r:id="rId7" w:history="1">
        <w:r w:rsidR="0070135E" w:rsidRPr="007D1857">
          <w:rPr>
            <w:rStyle w:val="Collegamentoipertestuale"/>
            <w:rFonts w:ascii="Calibri" w:eastAsia="Times New Roman" w:hAnsi="Calibri" w:cs="Helvetica"/>
            <w:lang w:eastAsia="it-IT"/>
          </w:rPr>
          <w:t>https://api.endu.net/r/i/93014</w:t>
        </w:r>
      </w:hyperlink>
      <w:hyperlink r:id="rId8" w:history="1">
        <w:r w:rsidRPr="007D1857">
          <w:rPr>
            <w:rFonts w:ascii="Lato" w:eastAsia="Times New Roman" w:hAnsi="Lato" w:cs="Times New Roman"/>
            <w:color w:val="000000"/>
            <w:sz w:val="21"/>
            <w:szCs w:val="21"/>
            <w:lang w:eastAsia="it-IT"/>
          </w:rPr>
          <w:br/>
        </w:r>
      </w:hyperlink>
      <w:r w:rsidRPr="007D1857">
        <w:rPr>
          <w:rFonts w:ascii="Helvetica" w:eastAsia="Times New Roman" w:hAnsi="Helvetica" w:cs="Helvetica"/>
          <w:color w:val="000000"/>
          <w:sz w:val="20"/>
          <w:szCs w:val="20"/>
          <w:lang w:eastAsia="it-IT"/>
        </w:rPr>
        <w:t xml:space="preserve">mediante Bonifico Bancario, Carta di Credito dei circuiti VISA e Master Card o con </w:t>
      </w:r>
      <w:proofErr w:type="spellStart"/>
      <w:r w:rsidRPr="007D1857">
        <w:rPr>
          <w:rFonts w:ascii="Helvetica" w:eastAsia="Times New Roman" w:hAnsi="Helvetica" w:cs="Helvetica"/>
          <w:color w:val="000000"/>
          <w:sz w:val="20"/>
          <w:szCs w:val="20"/>
          <w:lang w:eastAsia="it-IT"/>
        </w:rPr>
        <w:t>Paypal</w:t>
      </w:r>
      <w:proofErr w:type="spellEnd"/>
      <w:r w:rsidRPr="007D1857">
        <w:rPr>
          <w:rFonts w:ascii="Helvetica" w:eastAsia="Times New Roman" w:hAnsi="Helvetica" w:cs="Helvetica"/>
          <w:color w:val="000000"/>
          <w:sz w:val="20"/>
          <w:szCs w:val="20"/>
          <w:lang w:eastAsia="it-IT"/>
        </w:rPr>
        <w:t>.</w:t>
      </w:r>
    </w:p>
    <w:p w14:paraId="3036288D"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Per l'iscrizione contemporanea di più atleti è presente il tasto "continua" che permette di effettuare un'unica operazione di pagamento a conclusione della registrazione dei nominativi.</w:t>
      </w:r>
    </w:p>
    <w:p w14:paraId="08F3560E" w14:textId="77777777" w:rsidR="00CD3479" w:rsidRDefault="007D1857" w:rsidP="007D1857">
      <w:pPr>
        <w:spacing w:after="150" w:line="240" w:lineRule="auto"/>
        <w:rPr>
          <w:rFonts w:ascii="Helvetica" w:eastAsia="Times New Roman" w:hAnsi="Helvetica" w:cs="Helvetica"/>
          <w:color w:val="000000"/>
          <w:sz w:val="20"/>
          <w:szCs w:val="20"/>
          <w:lang w:eastAsia="it-IT"/>
        </w:rPr>
      </w:pPr>
      <w:r w:rsidRPr="007D1857">
        <w:rPr>
          <w:rFonts w:ascii="Helvetica" w:eastAsia="Times New Roman" w:hAnsi="Helvetica" w:cs="Helvetica"/>
          <w:color w:val="000000"/>
          <w:sz w:val="20"/>
          <w:szCs w:val="20"/>
          <w:lang w:eastAsia="it-IT"/>
        </w:rPr>
        <w:t>Le iscrizioni effettuate con la documentazione in regola saranno verificabili sul sito</w:t>
      </w:r>
      <w:r w:rsidR="00CD3479">
        <w:rPr>
          <w:rFonts w:ascii="Helvetica" w:eastAsia="Times New Roman" w:hAnsi="Helvetica" w:cs="Helvetica"/>
          <w:color w:val="000000"/>
          <w:sz w:val="20"/>
          <w:szCs w:val="20"/>
          <w:lang w:eastAsia="it-IT"/>
        </w:rPr>
        <w:t>:</w:t>
      </w:r>
    </w:p>
    <w:p w14:paraId="28BE7354" w14:textId="247E1A7F" w:rsidR="007D1857" w:rsidRPr="007D1857" w:rsidRDefault="00CD3479" w:rsidP="007D1857">
      <w:pPr>
        <w:spacing w:after="150" w:line="240" w:lineRule="auto"/>
        <w:rPr>
          <w:rFonts w:ascii="Lato" w:eastAsia="Times New Roman" w:hAnsi="Lato" w:cs="Times New Roman"/>
          <w:color w:val="000000"/>
          <w:sz w:val="21"/>
          <w:szCs w:val="21"/>
          <w:lang w:eastAsia="it-IT"/>
        </w:rPr>
      </w:pPr>
      <w:hyperlink r:id="rId9" w:tgtFrame="_blank" w:history="1">
        <w:r w:rsidRPr="00CD3479">
          <w:rPr>
            <w:rStyle w:val="Collegamentoipertestuale"/>
            <w:rFonts w:ascii="Lato" w:eastAsia="Times New Roman" w:hAnsi="Lato" w:cs="Times New Roman"/>
            <w:sz w:val="21"/>
            <w:szCs w:val="21"/>
            <w:lang w:eastAsia="it-IT"/>
          </w:rPr>
          <w:t>https://www.endu.net/events/sarnico-lovere-run</w:t>
        </w:r>
      </w:hyperlink>
      <w:r w:rsidRPr="007D1857">
        <w:rPr>
          <w:rFonts w:ascii="Lato" w:eastAsia="Times New Roman" w:hAnsi="Lato" w:cs="Times New Roman"/>
          <w:color w:val="000000"/>
          <w:sz w:val="21"/>
          <w:szCs w:val="21"/>
          <w:lang w:eastAsia="it-IT"/>
        </w:rPr>
        <w:t xml:space="preserve"> </w:t>
      </w:r>
    </w:p>
    <w:p w14:paraId="4244184B" w14:textId="77777777" w:rsidR="00EE0813" w:rsidRDefault="00EE0813" w:rsidP="007D1857">
      <w:pPr>
        <w:spacing w:after="150" w:line="240" w:lineRule="auto"/>
        <w:rPr>
          <w:rFonts w:ascii="Helvetica" w:eastAsia="Times New Roman" w:hAnsi="Helvetica" w:cs="Helvetica"/>
          <w:b/>
          <w:bCs/>
          <w:color w:val="000000"/>
          <w:sz w:val="20"/>
          <w:szCs w:val="20"/>
          <w:lang w:eastAsia="it-IT"/>
        </w:rPr>
      </w:pPr>
    </w:p>
    <w:p w14:paraId="2D5B29A5" w14:textId="73DB61CE"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SERVIZI ALLA PARTENZA</w:t>
      </w:r>
    </w:p>
    <w:p w14:paraId="1D596766" w14:textId="41B55F81" w:rsidR="007D1857" w:rsidRPr="007D1857" w:rsidRDefault="007D1857" w:rsidP="007D1857">
      <w:pPr>
        <w:spacing w:after="150" w:line="240" w:lineRule="auto"/>
        <w:rPr>
          <w:rFonts w:ascii="Lato" w:eastAsia="Times New Roman" w:hAnsi="Lato" w:cs="Times New Roman"/>
          <w:color w:val="000000"/>
          <w:sz w:val="21"/>
          <w:szCs w:val="21"/>
          <w:lang w:eastAsia="it-IT"/>
        </w:rPr>
      </w:pPr>
      <w:proofErr w:type="gramStart"/>
      <w:r w:rsidRPr="007D1857">
        <w:rPr>
          <w:rFonts w:ascii="Helvetica" w:eastAsia="Times New Roman" w:hAnsi="Helvetica" w:cs="Helvetica"/>
          <w:color w:val="000000"/>
          <w:sz w:val="20"/>
          <w:szCs w:val="20"/>
          <w:lang w:eastAsia="it-IT"/>
        </w:rPr>
        <w:t>Lovere :</w:t>
      </w:r>
      <w:proofErr w:type="gramEnd"/>
      <w:r w:rsidRPr="007D1857">
        <w:rPr>
          <w:rFonts w:ascii="Helvetica" w:eastAsia="Times New Roman" w:hAnsi="Helvetica" w:cs="Helvetica"/>
          <w:color w:val="000000"/>
          <w:sz w:val="20"/>
          <w:szCs w:val="20"/>
          <w:lang w:eastAsia="it-IT"/>
        </w:rPr>
        <w:t xml:space="preserve"> trasferimento alla partenza in bus con partenza alla 6,30. Ultimo viaggio alle 7,</w:t>
      </w:r>
      <w:r w:rsidR="003358E7">
        <w:rPr>
          <w:rFonts w:ascii="Helvetica" w:eastAsia="Times New Roman" w:hAnsi="Helvetica" w:cs="Helvetica"/>
          <w:color w:val="000000"/>
          <w:sz w:val="20"/>
          <w:szCs w:val="20"/>
          <w:lang w:eastAsia="it-IT"/>
        </w:rPr>
        <w:t>15</w:t>
      </w:r>
    </w:p>
    <w:p w14:paraId="09E08056"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proofErr w:type="gramStart"/>
      <w:r w:rsidRPr="007D1857">
        <w:rPr>
          <w:rFonts w:ascii="Helvetica" w:eastAsia="Times New Roman" w:hAnsi="Helvetica" w:cs="Helvetica"/>
          <w:color w:val="000000"/>
          <w:sz w:val="20"/>
          <w:szCs w:val="20"/>
          <w:lang w:eastAsia="it-IT"/>
        </w:rPr>
        <w:t>Sarnico :</w:t>
      </w:r>
      <w:proofErr w:type="gramEnd"/>
      <w:r w:rsidRPr="007D1857">
        <w:rPr>
          <w:rFonts w:ascii="Helvetica" w:eastAsia="Times New Roman" w:hAnsi="Helvetica" w:cs="Helvetica"/>
          <w:color w:val="000000"/>
          <w:sz w:val="20"/>
          <w:szCs w:val="20"/>
          <w:lang w:eastAsia="it-IT"/>
        </w:rPr>
        <w:t xml:space="preserve"> spogliatoi / bagni presso il Palazzetto dello Sport. Bagni chimici in zona partenza</w:t>
      </w:r>
    </w:p>
    <w:p w14:paraId="04A81346"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3EF82877"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SERVIZI SU PERCORSO</w:t>
      </w:r>
    </w:p>
    <w:p w14:paraId="5135345F"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xml:space="preserve">Ristori previsti da </w:t>
      </w:r>
      <w:proofErr w:type="gramStart"/>
      <w:r w:rsidRPr="007D1857">
        <w:rPr>
          <w:rFonts w:ascii="Helvetica" w:eastAsia="Times New Roman" w:hAnsi="Helvetica" w:cs="Helvetica"/>
          <w:color w:val="000000"/>
          <w:sz w:val="20"/>
          <w:szCs w:val="20"/>
          <w:lang w:eastAsia="it-IT"/>
        </w:rPr>
        <w:t>regolamento :</w:t>
      </w:r>
      <w:proofErr w:type="gramEnd"/>
    </w:p>
    <w:p w14:paraId="012703DF"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KM 5 - Predore (acqua e sali)</w:t>
      </w:r>
    </w:p>
    <w:p w14:paraId="50CC2FF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lastRenderedPageBreak/>
        <w:t>KM 10 - Tavernola (acqua e sali)</w:t>
      </w:r>
    </w:p>
    <w:p w14:paraId="445817A7"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KM 15 - Portirone (</w:t>
      </w:r>
      <w:proofErr w:type="gramStart"/>
      <w:r w:rsidRPr="007D1857">
        <w:rPr>
          <w:rFonts w:ascii="Helvetica" w:eastAsia="Times New Roman" w:hAnsi="Helvetica" w:cs="Helvetica"/>
          <w:color w:val="000000"/>
          <w:sz w:val="20"/>
          <w:szCs w:val="20"/>
          <w:lang w:eastAsia="it-IT"/>
        </w:rPr>
        <w:t>acqua ,</w:t>
      </w:r>
      <w:proofErr w:type="gramEnd"/>
      <w:r w:rsidRPr="007D1857">
        <w:rPr>
          <w:rFonts w:ascii="Helvetica" w:eastAsia="Times New Roman" w:hAnsi="Helvetica" w:cs="Helvetica"/>
          <w:color w:val="000000"/>
          <w:sz w:val="20"/>
          <w:szCs w:val="20"/>
          <w:lang w:eastAsia="it-IT"/>
        </w:rPr>
        <w:t xml:space="preserve"> sali, solidi)</w:t>
      </w:r>
    </w:p>
    <w:p w14:paraId="02904494"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KM 20 - Riva di Solto (acqua, sali, solidi)</w:t>
      </w:r>
    </w:p>
    <w:p w14:paraId="64484CB7"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44B3F4C0"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SERVIZI ALL' ARRIVO</w:t>
      </w:r>
    </w:p>
    <w:p w14:paraId="46C155A6"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Ristoro finale </w:t>
      </w:r>
    </w:p>
    <w:p w14:paraId="01FF8A5D"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Bagni, spogliatoi e docce DONNE presso Piscine di Lovere (200 metri dall'arrivo)</w:t>
      </w:r>
    </w:p>
    <w:p w14:paraId="436BC91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Bagni, spogliatoi e docce UOMINI presso Campo Sportivo (200 metri dall'arrivo)</w:t>
      </w:r>
    </w:p>
    <w:p w14:paraId="190E066C" w14:textId="3D68D514"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Trasferimento bus navetta ritorno: a partire dalle 1</w:t>
      </w:r>
      <w:r w:rsidR="003358E7">
        <w:rPr>
          <w:rFonts w:ascii="Helvetica" w:eastAsia="Times New Roman" w:hAnsi="Helvetica" w:cs="Helvetica"/>
          <w:color w:val="000000"/>
          <w:sz w:val="20"/>
          <w:szCs w:val="20"/>
          <w:lang w:eastAsia="it-IT"/>
        </w:rPr>
        <w:t>3</w:t>
      </w:r>
      <w:r w:rsidRPr="007D1857">
        <w:rPr>
          <w:rFonts w:ascii="Helvetica" w:eastAsia="Times New Roman" w:hAnsi="Helvetica" w:cs="Helvetica"/>
          <w:color w:val="000000"/>
          <w:sz w:val="20"/>
          <w:szCs w:val="20"/>
          <w:lang w:eastAsia="it-IT"/>
        </w:rPr>
        <w:t>.</w:t>
      </w:r>
      <w:r w:rsidR="003358E7">
        <w:rPr>
          <w:rFonts w:ascii="Helvetica" w:eastAsia="Times New Roman" w:hAnsi="Helvetica" w:cs="Helvetica"/>
          <w:color w:val="000000"/>
          <w:sz w:val="20"/>
          <w:szCs w:val="20"/>
          <w:lang w:eastAsia="it-IT"/>
        </w:rPr>
        <w:t>0</w:t>
      </w:r>
      <w:r w:rsidRPr="007D1857">
        <w:rPr>
          <w:rFonts w:ascii="Helvetica" w:eastAsia="Times New Roman" w:hAnsi="Helvetica" w:cs="Helvetica"/>
          <w:color w:val="000000"/>
          <w:sz w:val="20"/>
          <w:szCs w:val="20"/>
          <w:lang w:eastAsia="it-IT"/>
        </w:rPr>
        <w:t xml:space="preserve">0 ogni </w:t>
      </w:r>
      <w:r w:rsidR="003358E7">
        <w:rPr>
          <w:rFonts w:ascii="Helvetica" w:eastAsia="Times New Roman" w:hAnsi="Helvetica" w:cs="Helvetica"/>
          <w:color w:val="000000"/>
          <w:sz w:val="20"/>
          <w:szCs w:val="20"/>
          <w:lang w:eastAsia="it-IT"/>
        </w:rPr>
        <w:t>20</w:t>
      </w:r>
      <w:r w:rsidRPr="007D1857">
        <w:rPr>
          <w:rFonts w:ascii="Helvetica" w:eastAsia="Times New Roman" w:hAnsi="Helvetica" w:cs="Helvetica"/>
          <w:color w:val="000000"/>
          <w:sz w:val="20"/>
          <w:szCs w:val="20"/>
          <w:lang w:eastAsia="it-IT"/>
        </w:rPr>
        <w:t xml:space="preserve"> minuti presso il Parcheggio delle Piscine di Lovere. (150 metri dall’arrivo)</w:t>
      </w:r>
    </w:p>
    <w:p w14:paraId="4A1914E8"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Ultima partenza 18.30</w:t>
      </w:r>
    </w:p>
    <w:p w14:paraId="3F43E08C"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2A0A33A7"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CONSEGNA BORSE</w:t>
      </w:r>
    </w:p>
    <w:p w14:paraId="646C4A82"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Presso Palazzetto dello Sport - Sarnico (300m dalla partenza) entro le ore 8.45.</w:t>
      </w:r>
    </w:p>
    <w:p w14:paraId="297349F3"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Oltre questo orario il servizio non sarà garantito.</w:t>
      </w:r>
    </w:p>
    <w:p w14:paraId="46E8B842"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68F192AB"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CRONOMETRAGGIO E CLASSIFICHE</w:t>
      </w:r>
    </w:p>
    <w:p w14:paraId="16948A08"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xml:space="preserve">La misurazione dei tempi e l’elaborazione delle classifiche è a cura </w:t>
      </w:r>
      <w:proofErr w:type="gramStart"/>
      <w:r w:rsidRPr="007D1857">
        <w:rPr>
          <w:rFonts w:ascii="Helvetica" w:eastAsia="Times New Roman" w:hAnsi="Helvetica" w:cs="Helvetica"/>
          <w:color w:val="000000"/>
          <w:sz w:val="20"/>
          <w:szCs w:val="20"/>
          <w:lang w:eastAsia="it-IT"/>
        </w:rPr>
        <w:t>di :</w:t>
      </w:r>
      <w:proofErr w:type="gramEnd"/>
      <w:r w:rsidRPr="007D1857">
        <w:rPr>
          <w:rFonts w:ascii="Helvetica" w:eastAsia="Times New Roman" w:hAnsi="Helvetica" w:cs="Helvetica"/>
          <w:color w:val="000000"/>
          <w:sz w:val="20"/>
          <w:szCs w:val="20"/>
          <w:lang w:eastAsia="it-IT"/>
        </w:rPr>
        <w:t> EVODATA;</w:t>
      </w:r>
    </w:p>
    <w:p w14:paraId="5B801B90"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Le stesse sono convalidate dal Giudice Delegato Tecnico/Giudice d’Appello.</w:t>
      </w:r>
    </w:p>
    <w:p w14:paraId="5CAE482A"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25135FD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TEMPO MASSIMO</w:t>
      </w:r>
    </w:p>
    <w:p w14:paraId="7350296B" w14:textId="39BA2410"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xml:space="preserve">3 ore e </w:t>
      </w:r>
      <w:r w:rsidR="00EE0813">
        <w:rPr>
          <w:rFonts w:ascii="Helvetica" w:eastAsia="Times New Roman" w:hAnsi="Helvetica" w:cs="Helvetica"/>
          <w:color w:val="000000"/>
          <w:sz w:val="20"/>
          <w:szCs w:val="20"/>
          <w:lang w:eastAsia="it-IT"/>
        </w:rPr>
        <w:t>4</w:t>
      </w:r>
      <w:r w:rsidRPr="007D1857">
        <w:rPr>
          <w:rFonts w:ascii="Helvetica" w:eastAsia="Times New Roman" w:hAnsi="Helvetica" w:cs="Helvetica"/>
          <w:color w:val="000000"/>
          <w:sz w:val="20"/>
          <w:szCs w:val="20"/>
          <w:lang w:eastAsia="it-IT"/>
        </w:rPr>
        <w:t>0 minuti</w:t>
      </w:r>
    </w:p>
    <w:p w14:paraId="6551F32B"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13EA97DC"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MONTEPREMI</w:t>
      </w:r>
    </w:p>
    <w:p w14:paraId="29D0813B"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Il montepremi complessivo della manifestazione ammonta a € 3.600,00 ed è così suddiviso:</w:t>
      </w:r>
    </w:p>
    <w:p w14:paraId="3EFA71A7"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28E6D68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u w:val="single"/>
          <w:lang w:eastAsia="it-IT"/>
        </w:rPr>
        <w:t>Classifica Generale Maschile</w:t>
      </w:r>
    </w:p>
    <w:p w14:paraId="3ABFED9A"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1° € 500,00</w:t>
      </w:r>
    </w:p>
    <w:p w14:paraId="700B0582"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2 °€ 350,00</w:t>
      </w:r>
    </w:p>
    <w:p w14:paraId="71DF40E3"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3° € 250,00</w:t>
      </w:r>
    </w:p>
    <w:p w14:paraId="1CC93DA0"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4° € 150,00</w:t>
      </w:r>
    </w:p>
    <w:p w14:paraId="6F4DF206"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5° € 100,00</w:t>
      </w:r>
    </w:p>
    <w:p w14:paraId="1C4AB449"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u w:val="single"/>
          <w:lang w:eastAsia="it-IT"/>
        </w:rPr>
        <w:t>Classifica Generale Femminile</w:t>
      </w:r>
    </w:p>
    <w:p w14:paraId="78F321C4"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1° € 500,00</w:t>
      </w:r>
    </w:p>
    <w:p w14:paraId="226366D3"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2 °€ 350,00</w:t>
      </w:r>
    </w:p>
    <w:p w14:paraId="5A6C61A0"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3° € 250,00</w:t>
      </w:r>
    </w:p>
    <w:p w14:paraId="0AEA2114"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4° € 150,00</w:t>
      </w:r>
    </w:p>
    <w:p w14:paraId="5303A999"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5° € 100,00</w:t>
      </w:r>
    </w:p>
    <w:p w14:paraId="4E8E284D"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u w:val="single"/>
          <w:lang w:eastAsia="it-IT"/>
        </w:rPr>
        <w:lastRenderedPageBreak/>
        <w:t>Classifica Italiani Maschile</w:t>
      </w:r>
    </w:p>
    <w:p w14:paraId="3EACE40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1° € 200,00</w:t>
      </w:r>
    </w:p>
    <w:p w14:paraId="09B469B0"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2° € 150,00</w:t>
      </w:r>
    </w:p>
    <w:p w14:paraId="69473E8E"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3° € 100,00</w:t>
      </w:r>
    </w:p>
    <w:p w14:paraId="6D37C193"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u w:val="single"/>
          <w:lang w:eastAsia="it-IT"/>
        </w:rPr>
        <w:t>Classifica Italiani Femminile</w:t>
      </w:r>
    </w:p>
    <w:p w14:paraId="0F0A0523"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1° € 200,00</w:t>
      </w:r>
    </w:p>
    <w:p w14:paraId="0E73D660"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2° € 150,00</w:t>
      </w:r>
    </w:p>
    <w:p w14:paraId="0CF3DF5E"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3° € 100,00</w:t>
      </w:r>
    </w:p>
    <w:p w14:paraId="02CCDF5C"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08A18778"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u w:val="single"/>
          <w:lang w:eastAsia="it-IT"/>
        </w:rPr>
        <w:t xml:space="preserve">EXTRA </w:t>
      </w:r>
      <w:proofErr w:type="gramStart"/>
      <w:r w:rsidRPr="007D1857">
        <w:rPr>
          <w:rFonts w:ascii="Helvetica" w:eastAsia="Times New Roman" w:hAnsi="Helvetica" w:cs="Helvetica"/>
          <w:b/>
          <w:bCs/>
          <w:color w:val="000000"/>
          <w:sz w:val="20"/>
          <w:szCs w:val="20"/>
          <w:u w:val="single"/>
          <w:lang w:eastAsia="it-IT"/>
        </w:rPr>
        <w:t>BONUS  -</w:t>
      </w:r>
      <w:proofErr w:type="gramEnd"/>
      <w:r w:rsidRPr="007D1857">
        <w:rPr>
          <w:rFonts w:ascii="Helvetica" w:eastAsia="Times New Roman" w:hAnsi="Helvetica" w:cs="Helvetica"/>
          <w:b/>
          <w:bCs/>
          <w:color w:val="000000"/>
          <w:sz w:val="20"/>
          <w:szCs w:val="20"/>
          <w:u w:val="single"/>
          <w:lang w:eastAsia="it-IT"/>
        </w:rPr>
        <w:t> </w:t>
      </w:r>
      <w:r w:rsidRPr="007D1857">
        <w:rPr>
          <w:rFonts w:ascii="Helvetica" w:eastAsia="Times New Roman" w:hAnsi="Helvetica" w:cs="Helvetica"/>
          <w:b/>
          <w:bCs/>
          <w:color w:val="FF0000"/>
          <w:sz w:val="20"/>
          <w:szCs w:val="20"/>
          <w:u w:val="single"/>
          <w:lang w:eastAsia="it-IT"/>
        </w:rPr>
        <w:t>€ 500,00</w:t>
      </w:r>
      <w:r w:rsidRPr="007D1857">
        <w:rPr>
          <w:rFonts w:ascii="Helvetica" w:eastAsia="Times New Roman" w:hAnsi="Helvetica" w:cs="Helvetica"/>
          <w:b/>
          <w:bCs/>
          <w:color w:val="000000"/>
          <w:sz w:val="20"/>
          <w:szCs w:val="20"/>
          <w:u w:val="single"/>
          <w:lang w:eastAsia="it-IT"/>
        </w:rPr>
        <w:t> nuovo record del percorso (maschile e femminile)</w:t>
      </w:r>
    </w:p>
    <w:p w14:paraId="37D6BF2B" w14:textId="77777777" w:rsidR="007D1857" w:rsidRPr="007D1857" w:rsidRDefault="007D1857" w:rsidP="007D1857">
      <w:pPr>
        <w:spacing w:after="150" w:line="240" w:lineRule="auto"/>
        <w:rPr>
          <w:rFonts w:ascii="Lato" w:eastAsia="Times New Roman" w:hAnsi="Lato" w:cs="Times New Roman"/>
          <w:color w:val="000000"/>
          <w:sz w:val="21"/>
          <w:szCs w:val="21"/>
          <w:lang w:val="en-US" w:eastAsia="it-IT"/>
        </w:rPr>
      </w:pPr>
      <w:r w:rsidRPr="007D1857">
        <w:rPr>
          <w:rFonts w:ascii="Helvetica" w:eastAsia="Times New Roman" w:hAnsi="Helvetica" w:cs="Helvetica"/>
          <w:color w:val="000000"/>
          <w:sz w:val="20"/>
          <w:szCs w:val="20"/>
          <w:lang w:val="en-US" w:eastAsia="it-IT"/>
        </w:rPr>
        <w:t xml:space="preserve">Record </w:t>
      </w:r>
      <w:proofErr w:type="spellStart"/>
      <w:proofErr w:type="gramStart"/>
      <w:r w:rsidRPr="007D1857">
        <w:rPr>
          <w:rFonts w:ascii="Helvetica" w:eastAsia="Times New Roman" w:hAnsi="Helvetica" w:cs="Helvetica"/>
          <w:color w:val="000000"/>
          <w:sz w:val="20"/>
          <w:szCs w:val="20"/>
          <w:lang w:val="en-US" w:eastAsia="it-IT"/>
        </w:rPr>
        <w:t>maschile</w:t>
      </w:r>
      <w:proofErr w:type="spellEnd"/>
      <w:r w:rsidRPr="007D1857">
        <w:rPr>
          <w:rFonts w:ascii="Helvetica" w:eastAsia="Times New Roman" w:hAnsi="Helvetica" w:cs="Helvetica"/>
          <w:color w:val="000000"/>
          <w:sz w:val="20"/>
          <w:szCs w:val="20"/>
          <w:lang w:val="en-US" w:eastAsia="it-IT"/>
        </w:rPr>
        <w:t>  </w:t>
      </w:r>
      <w:r w:rsidRPr="007D1857">
        <w:rPr>
          <w:rFonts w:ascii="Helvetica" w:eastAsia="Times New Roman" w:hAnsi="Helvetica" w:cs="Helvetica"/>
          <w:b/>
          <w:bCs/>
          <w:color w:val="000000"/>
          <w:sz w:val="20"/>
          <w:szCs w:val="20"/>
          <w:lang w:val="en-US" w:eastAsia="it-IT"/>
        </w:rPr>
        <w:t>01:14:39</w:t>
      </w:r>
      <w:proofErr w:type="gramEnd"/>
      <w:r w:rsidRPr="007D1857">
        <w:rPr>
          <w:rFonts w:ascii="Helvetica" w:eastAsia="Times New Roman" w:hAnsi="Helvetica" w:cs="Helvetica"/>
          <w:b/>
          <w:bCs/>
          <w:color w:val="000000"/>
          <w:sz w:val="20"/>
          <w:szCs w:val="20"/>
          <w:lang w:val="en-US" w:eastAsia="it-IT"/>
        </w:rPr>
        <w:t> </w:t>
      </w:r>
      <w:r w:rsidRPr="007D1857">
        <w:rPr>
          <w:rFonts w:ascii="Helvetica" w:eastAsia="Times New Roman" w:hAnsi="Helvetica" w:cs="Helvetica"/>
          <w:color w:val="000000"/>
          <w:sz w:val="20"/>
          <w:szCs w:val="20"/>
          <w:lang w:val="en-US" w:eastAsia="it-IT"/>
        </w:rPr>
        <w:t>(WAMBUA BERNARD MUSAU - 2024)</w:t>
      </w:r>
    </w:p>
    <w:p w14:paraId="4470A469" w14:textId="77777777" w:rsidR="007D1857" w:rsidRPr="007D1857" w:rsidRDefault="007D1857" w:rsidP="007D1857">
      <w:pPr>
        <w:spacing w:after="150" w:line="240" w:lineRule="auto"/>
        <w:rPr>
          <w:rFonts w:ascii="Lato" w:eastAsia="Times New Roman" w:hAnsi="Lato" w:cs="Times New Roman"/>
          <w:color w:val="000000"/>
          <w:sz w:val="21"/>
          <w:szCs w:val="21"/>
          <w:lang w:val="en-US" w:eastAsia="it-IT"/>
        </w:rPr>
      </w:pPr>
      <w:r w:rsidRPr="007D1857">
        <w:rPr>
          <w:rFonts w:ascii="Helvetica" w:eastAsia="Times New Roman" w:hAnsi="Helvetica" w:cs="Helvetica"/>
          <w:color w:val="000000"/>
          <w:sz w:val="20"/>
          <w:szCs w:val="20"/>
          <w:lang w:val="en-US" w:eastAsia="it-IT"/>
        </w:rPr>
        <w:t xml:space="preserve">Record </w:t>
      </w:r>
      <w:proofErr w:type="spellStart"/>
      <w:proofErr w:type="gramStart"/>
      <w:r w:rsidRPr="007D1857">
        <w:rPr>
          <w:rFonts w:ascii="Helvetica" w:eastAsia="Times New Roman" w:hAnsi="Helvetica" w:cs="Helvetica"/>
          <w:color w:val="000000"/>
          <w:sz w:val="20"/>
          <w:szCs w:val="20"/>
          <w:lang w:val="en-US" w:eastAsia="it-IT"/>
        </w:rPr>
        <w:t>femminile</w:t>
      </w:r>
      <w:proofErr w:type="spellEnd"/>
      <w:r w:rsidRPr="007D1857">
        <w:rPr>
          <w:rFonts w:ascii="Helvetica" w:eastAsia="Times New Roman" w:hAnsi="Helvetica" w:cs="Helvetica"/>
          <w:color w:val="000000"/>
          <w:sz w:val="20"/>
          <w:szCs w:val="20"/>
          <w:lang w:val="en-US" w:eastAsia="it-IT"/>
        </w:rPr>
        <w:t>  </w:t>
      </w:r>
      <w:r w:rsidRPr="007D1857">
        <w:rPr>
          <w:rFonts w:ascii="Helvetica" w:eastAsia="Times New Roman" w:hAnsi="Helvetica" w:cs="Helvetica"/>
          <w:b/>
          <w:bCs/>
          <w:color w:val="000000"/>
          <w:sz w:val="20"/>
          <w:szCs w:val="20"/>
          <w:lang w:val="en-US" w:eastAsia="it-IT"/>
        </w:rPr>
        <w:t>01:23:49</w:t>
      </w:r>
      <w:proofErr w:type="gramEnd"/>
      <w:r w:rsidRPr="007D1857">
        <w:rPr>
          <w:rFonts w:ascii="Helvetica" w:eastAsia="Times New Roman" w:hAnsi="Helvetica" w:cs="Helvetica"/>
          <w:color w:val="000000"/>
          <w:sz w:val="20"/>
          <w:szCs w:val="20"/>
          <w:lang w:val="en-US" w:eastAsia="it-IT"/>
        </w:rPr>
        <w:t> (DORINE JEROP MURKOMEN - 2023)</w:t>
      </w:r>
    </w:p>
    <w:p w14:paraId="30602BDC"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val="en-US" w:eastAsia="it-IT"/>
        </w:rPr>
        <w:t> </w:t>
      </w:r>
      <w:r w:rsidRPr="007D1857">
        <w:rPr>
          <w:rFonts w:ascii="Helvetica" w:eastAsia="Times New Roman" w:hAnsi="Helvetica" w:cs="Helvetica"/>
          <w:color w:val="000000"/>
          <w:sz w:val="20"/>
          <w:szCs w:val="20"/>
          <w:lang w:eastAsia="it-IT"/>
        </w:rPr>
        <w:t>L’erogazione dei premi in denaro avviene in modo conforme alle regole della IAAF e alle leggi dello Stato Italiano.</w:t>
      </w:r>
    </w:p>
    <w:p w14:paraId="747F56FC"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Il montepremi riservato agli atleti italiani e “italiani equiparati” (pari al 25% del montepremi), assegnato per posizione in classifica, è cumulabile con il montepremi generale. Nelle gare sulla distanza di maratona, il montepremi dedicato agli italiani può non essere assegnato per prestazioni cronometriche maschili superiori a 2h30’00 e femminili superiori a 2h55’00. Nelle gare sulla distanza di mezza maratona il montepremi dedicato agli italiani può non essere assegnato per prestazioni cronometriche maschili superiori a 1h11’00 e femminili superiori a 1h23’00.</w:t>
      </w:r>
    </w:p>
    <w:p w14:paraId="5438E700"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Nessun premio in denaro (o fattispecie assimilabile: generici buoni valore, bonus, ingaggi, rimborsi spese di qualsiasi genere ed a qualsiasi titolo) può essere previsto per gli atleti delle categorie Esordienti, Ragazzi, Cadetti, Allievi, per i possessori di “Runcard” e “Runcard EPS”.</w:t>
      </w:r>
    </w:p>
    <w:p w14:paraId="2602C2BE"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xml:space="preserve">Saranno premiati anche i primi 5 </w:t>
      </w:r>
      <w:proofErr w:type="spellStart"/>
      <w:r w:rsidRPr="007D1857">
        <w:rPr>
          <w:rFonts w:ascii="Helvetica" w:eastAsia="Times New Roman" w:hAnsi="Helvetica" w:cs="Helvetica"/>
          <w:color w:val="000000"/>
          <w:sz w:val="20"/>
          <w:szCs w:val="20"/>
          <w:lang w:eastAsia="it-IT"/>
        </w:rPr>
        <w:t>calssificati</w:t>
      </w:r>
      <w:proofErr w:type="spellEnd"/>
      <w:r w:rsidRPr="007D1857">
        <w:rPr>
          <w:rFonts w:ascii="Helvetica" w:eastAsia="Times New Roman" w:hAnsi="Helvetica" w:cs="Helvetica"/>
          <w:color w:val="000000"/>
          <w:sz w:val="20"/>
          <w:szCs w:val="20"/>
          <w:lang w:eastAsia="it-IT"/>
        </w:rPr>
        <w:t xml:space="preserve"> di ogni categoria Master (premi in natura)</w:t>
      </w:r>
    </w:p>
    <w:p w14:paraId="52F5C166"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032CCB9F" w14:textId="3506578C"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r w:rsidRPr="007D1857">
        <w:rPr>
          <w:rFonts w:ascii="Helvetica" w:eastAsia="Times New Roman" w:hAnsi="Helvetica" w:cs="Helvetica"/>
          <w:b/>
          <w:bCs/>
          <w:color w:val="000000"/>
          <w:sz w:val="20"/>
          <w:szCs w:val="20"/>
          <w:shd w:val="clear" w:color="auto" w:fill="FFFFFF"/>
          <w:lang w:eastAsia="it-IT"/>
        </w:rPr>
        <w:t>TRAGUARDO VOLANTE MEZZA MARATONA </w:t>
      </w:r>
    </w:p>
    <w:p w14:paraId="688C4988" w14:textId="4FEF829F"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0"/>
          <w:szCs w:val="20"/>
          <w:lang w:eastAsia="it-IT"/>
        </w:rPr>
        <w:t xml:space="preserve">Primi </w:t>
      </w:r>
      <w:r w:rsidR="003358E7">
        <w:rPr>
          <w:rFonts w:ascii="Lato" w:eastAsia="Times New Roman" w:hAnsi="Lato" w:cs="Times New Roman"/>
          <w:color w:val="000000"/>
          <w:sz w:val="20"/>
          <w:szCs w:val="20"/>
          <w:lang w:eastAsia="it-IT"/>
        </w:rPr>
        <w:t>3</w:t>
      </w:r>
      <w:r w:rsidRPr="007D1857">
        <w:rPr>
          <w:rFonts w:ascii="Lato" w:eastAsia="Times New Roman" w:hAnsi="Lato" w:cs="Times New Roman"/>
          <w:color w:val="000000"/>
          <w:sz w:val="20"/>
          <w:szCs w:val="20"/>
          <w:lang w:eastAsia="it-IT"/>
        </w:rPr>
        <w:t xml:space="preserve"> assoluti della classifica maschile e femminile con premi in natura (cesti enogastronomici)</w:t>
      </w:r>
    </w:p>
    <w:p w14:paraId="68EDDE24"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087005F7" w14:textId="33DA4613"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MANCATA PARTECIPAZIONE</w:t>
      </w:r>
    </w:p>
    <w:p w14:paraId="4CA18403" w14:textId="321B465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La quota d' iscrizione in caso di mancata partecipazione non è rimborsabile. Tuttavia attraverso la procedura d'iscrizione è possibile:</w:t>
      </w:r>
    </w:p>
    <w:p w14:paraId="6B52322A" w14:textId="5D8479CA"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1 - trasferire il pettorale di partecipazione ad altro atleta al costo di € 10 (diritti di segreteria</w:t>
      </w:r>
      <w:r w:rsidR="00CD3479">
        <w:rPr>
          <w:rFonts w:ascii="Helvetica" w:eastAsia="Times New Roman" w:hAnsi="Helvetica" w:cs="Helvetica"/>
          <w:color w:val="000000"/>
          <w:sz w:val="20"/>
          <w:szCs w:val="20"/>
          <w:lang w:eastAsia="it-IT"/>
        </w:rPr>
        <w:t>) inviando una mail a: sarnicolovererun@</w:t>
      </w:r>
      <w:r w:rsidR="00CD3479">
        <w:rPr>
          <w:rFonts w:ascii="Lato" w:eastAsia="Times New Roman" w:hAnsi="Lato" w:cs="Times New Roman"/>
          <w:color w:val="000000"/>
          <w:sz w:val="21"/>
          <w:szCs w:val="21"/>
          <w:lang w:eastAsia="it-IT"/>
        </w:rPr>
        <w:t>evodata.it</w:t>
      </w:r>
    </w:p>
    <w:p w14:paraId="4135C04D" w14:textId="77777777" w:rsidR="00CD3479" w:rsidRPr="007D1857" w:rsidRDefault="007D1857" w:rsidP="00CD3479">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shd w:val="clear" w:color="auto" w:fill="FFFFFF"/>
          <w:lang w:eastAsia="it-IT"/>
        </w:rPr>
        <w:t xml:space="preserve">2 - spostare la partecipazione al 2025 al costo di € 10 (diritti di segreteria) </w:t>
      </w:r>
      <w:r w:rsidR="00CD3479">
        <w:rPr>
          <w:rFonts w:ascii="Helvetica" w:eastAsia="Times New Roman" w:hAnsi="Helvetica" w:cs="Helvetica"/>
          <w:color w:val="000000"/>
          <w:sz w:val="20"/>
          <w:szCs w:val="20"/>
          <w:lang w:eastAsia="it-IT"/>
        </w:rPr>
        <w:t>inviando una mail a: sarnicolovererun@</w:t>
      </w:r>
      <w:r w:rsidR="00CD3479">
        <w:rPr>
          <w:rFonts w:ascii="Lato" w:eastAsia="Times New Roman" w:hAnsi="Lato" w:cs="Times New Roman"/>
          <w:color w:val="000000"/>
          <w:sz w:val="21"/>
          <w:szCs w:val="21"/>
          <w:lang w:eastAsia="it-IT"/>
        </w:rPr>
        <w:t>evodata.it</w:t>
      </w:r>
    </w:p>
    <w:p w14:paraId="0EBBC15C" w14:textId="461F1952"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br/>
      </w:r>
    </w:p>
    <w:p w14:paraId="53F5982C"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RECLAMI</w:t>
      </w:r>
    </w:p>
    <w:p w14:paraId="0FDBC134"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Eventuali reclami dovranno essere presentati nel rispetto delle norme della FIDAL e del R.T.I.</w:t>
      </w:r>
    </w:p>
    <w:p w14:paraId="7C8FACF9"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Prima Istanza: verbalmente al G.G.G. (Gruppo Giudici Gare)</w:t>
      </w:r>
    </w:p>
    <w:p w14:paraId="2EEBB86E"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Seconda Istanza: per iscritto alla Giuria d’Appello accompagnata dalla Tassa Reclamo di €100,</w:t>
      </w:r>
      <w:proofErr w:type="gramStart"/>
      <w:r w:rsidRPr="007D1857">
        <w:rPr>
          <w:rFonts w:ascii="Helvetica" w:eastAsia="Times New Roman" w:hAnsi="Helvetica" w:cs="Helvetica"/>
          <w:color w:val="000000"/>
          <w:sz w:val="20"/>
          <w:szCs w:val="20"/>
          <w:lang w:eastAsia="it-IT"/>
        </w:rPr>
        <w:t>00 ,</w:t>
      </w:r>
      <w:proofErr w:type="gramEnd"/>
      <w:r w:rsidRPr="007D1857">
        <w:rPr>
          <w:rFonts w:ascii="Helvetica" w:eastAsia="Times New Roman" w:hAnsi="Helvetica" w:cs="Helvetica"/>
          <w:color w:val="000000"/>
          <w:sz w:val="20"/>
          <w:szCs w:val="20"/>
          <w:lang w:eastAsia="it-IT"/>
        </w:rPr>
        <w:t xml:space="preserve"> restituibile in caso di accettazione del reclamo stesso.</w:t>
      </w:r>
    </w:p>
    <w:p w14:paraId="240F2410"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lastRenderedPageBreak/>
        <w:t>Il G.G.G. può effettuare il controllo del tesseramento e dell’identità dell’atleta secondo quanto previsto dal regolamento FIDAL (ART. 8-9).</w:t>
      </w:r>
    </w:p>
    <w:p w14:paraId="73E733F4"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Qualora, durante un controllo, un atleta risulti sprovvisto della tessera federale o ricevuta di tesseramento on-line o documento d’identità, andrà compilata da parte della Società di appartenenza dell’atleta una dichiarazione di tesseramento.</w:t>
      </w:r>
    </w:p>
    <w:p w14:paraId="07C1160C"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Per quanto non contemplato nel presente regolamento valgono le norme statutarie e regolamentari FIDAL.</w:t>
      </w:r>
    </w:p>
    <w:p w14:paraId="15778E52"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269BAFF7"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AVVERTENZE FINALI</w:t>
      </w:r>
    </w:p>
    <w:p w14:paraId="3DBA57D8"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Il Comitato Organizzatore si riserva di modificare il presente regolamento in qualunque momento per motivi che riterrà opportuni per una migliore organizzazione della gara, dopo averne dato comunicazione e ottenuto approvazione dalla FIDAL.</w:t>
      </w:r>
    </w:p>
    <w:p w14:paraId="30C8CD64"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 xml:space="preserve">Per quanto non previsto dal presente regolamento, valgono le norme tecnico statutarie della FIDAL e del </w:t>
      </w:r>
      <w:proofErr w:type="gramStart"/>
      <w:r w:rsidRPr="007D1857">
        <w:rPr>
          <w:rFonts w:ascii="Helvetica" w:eastAsia="Times New Roman" w:hAnsi="Helvetica" w:cs="Helvetica"/>
          <w:color w:val="000000"/>
          <w:sz w:val="20"/>
          <w:szCs w:val="20"/>
          <w:lang w:eastAsia="it-IT"/>
        </w:rPr>
        <w:t>G.G.G..</w:t>
      </w:r>
      <w:proofErr w:type="gramEnd"/>
    </w:p>
    <w:p w14:paraId="227C3997"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Eventuali modifiche a servizi, luoghi e orari saranno opportunamente comunicate agli atleti iscritti oppure saranno riportate sul sito internet www.sarnicolovere.it Inoltre la documentazione contenente le informazioni essenziali per prendere parte alla gara sarà consegnata dall’organizzazione unitamente al pettorale.</w:t>
      </w:r>
    </w:p>
    <w:p w14:paraId="12BA1B8B"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08BF542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DIRITTO D'IMMAGINE</w:t>
      </w:r>
    </w:p>
    <w:p w14:paraId="2F0B250B"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Con la sottoscrizione della scheda d’iscrizione alla “Sarnico Lovere Run” l’atleta autorizza espressamente l’organizzazione all’utilizzo gratuito di immagini, fisse e\o in movimento, ritraenti la propria persona e prese in occasione della sua partecipazione alla corsa. La presente autorizzazione deve intendersi a tempo indeterminato e senza limiti per l’impiego in pubblicazioni e filmati vari, ivi inclusi, a mero titolo esemplificativo e non limitativo, materiali promozionali e\o pubblicitari e realizzati su tutti i supporti.</w:t>
      </w:r>
    </w:p>
    <w:p w14:paraId="5998F388"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5BC38EC2"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DICHIARAZIONE DI RESPONSABILITA</w:t>
      </w:r>
    </w:p>
    <w:p w14:paraId="784886F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Con la firma sulla scheda d’iscrizione l’atleta dichiara di conoscere ed accettare il regolamento della gara pubblicato sul sito www.sarnicolovere.it e di conoscere i regolamenti FIDAL. Dichiara inoltre espressamente sotto la propria responsabilità, non solo di aver dichiarato la verità, ma di esonerare gli organizzatori, Fidal e Sponsor da ogni responsabilità, sia civile che penale, per danni a persone e\o cose da lui causati o a lui derivati.</w:t>
      </w:r>
    </w:p>
    <w:p w14:paraId="116E671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Informativa Art. 13 DLGS 196\2003 – Tutela della privacy.</w:t>
      </w:r>
    </w:p>
    <w:p w14:paraId="537550B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L'Organizzazione si riserva di modificare il presente regolamento in qualunque momento ai fini di garantire una migliore organizzazione della gara.</w:t>
      </w:r>
    </w:p>
    <w:p w14:paraId="56A57BC1"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Lato" w:eastAsia="Times New Roman" w:hAnsi="Lato" w:cs="Times New Roman"/>
          <w:color w:val="000000"/>
          <w:sz w:val="21"/>
          <w:szCs w:val="21"/>
          <w:lang w:eastAsia="it-IT"/>
        </w:rPr>
        <w:t> </w:t>
      </w:r>
    </w:p>
    <w:p w14:paraId="258972B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Responsabile organizzativo:</w:t>
      </w:r>
    </w:p>
    <w:p w14:paraId="25024A32"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proofErr w:type="spellStart"/>
      <w:r w:rsidRPr="007D1857">
        <w:rPr>
          <w:rFonts w:ascii="Helvetica" w:eastAsia="Times New Roman" w:hAnsi="Helvetica" w:cs="Helvetica"/>
          <w:color w:val="000000"/>
          <w:sz w:val="20"/>
          <w:szCs w:val="20"/>
          <w:lang w:eastAsia="it-IT"/>
        </w:rPr>
        <w:t>Moving</w:t>
      </w:r>
      <w:proofErr w:type="spellEnd"/>
      <w:r w:rsidRPr="007D1857">
        <w:rPr>
          <w:rFonts w:ascii="Helvetica" w:eastAsia="Times New Roman" w:hAnsi="Helvetica" w:cs="Helvetica"/>
          <w:color w:val="000000"/>
          <w:sz w:val="20"/>
          <w:szCs w:val="20"/>
          <w:lang w:eastAsia="it-IT"/>
        </w:rPr>
        <w:t xml:space="preserve"> </w:t>
      </w:r>
      <w:proofErr w:type="spellStart"/>
      <w:r w:rsidRPr="007D1857">
        <w:rPr>
          <w:rFonts w:ascii="Helvetica" w:eastAsia="Times New Roman" w:hAnsi="Helvetica" w:cs="Helvetica"/>
          <w:color w:val="000000"/>
          <w:sz w:val="20"/>
          <w:szCs w:val="20"/>
          <w:lang w:eastAsia="it-IT"/>
        </w:rPr>
        <w:t>Factory</w:t>
      </w:r>
      <w:proofErr w:type="spellEnd"/>
      <w:r w:rsidRPr="007D1857">
        <w:rPr>
          <w:rFonts w:ascii="Helvetica" w:eastAsia="Times New Roman" w:hAnsi="Helvetica" w:cs="Helvetica"/>
          <w:color w:val="000000"/>
          <w:sz w:val="20"/>
          <w:szCs w:val="20"/>
          <w:lang w:eastAsia="it-IT"/>
        </w:rPr>
        <w:t xml:space="preserve"> SSD via del Cantiere 18</w:t>
      </w:r>
    </w:p>
    <w:p w14:paraId="63E51BBB"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color w:val="000000"/>
          <w:sz w:val="20"/>
          <w:szCs w:val="20"/>
          <w:lang w:eastAsia="it-IT"/>
        </w:rPr>
        <w:t>24065 Lovere BG</w:t>
      </w:r>
    </w:p>
    <w:p w14:paraId="6765BE48"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hyperlink r:id="rId10" w:history="1">
        <w:r w:rsidRPr="007D1857">
          <w:rPr>
            <w:rFonts w:ascii="Lato" w:eastAsia="Times New Roman" w:hAnsi="Lato" w:cs="Times New Roman"/>
            <w:b/>
            <w:bCs/>
            <w:color w:val="000000"/>
            <w:sz w:val="21"/>
            <w:szCs w:val="21"/>
            <w:u w:val="single"/>
            <w:lang w:eastAsia="it-IT"/>
          </w:rPr>
          <w:t>sarnicolovererun@evodata.it</w:t>
        </w:r>
      </w:hyperlink>
    </w:p>
    <w:p w14:paraId="4541B8D5" w14:textId="77777777" w:rsidR="007D1857" w:rsidRPr="007D1857" w:rsidRDefault="007D1857" w:rsidP="007D1857">
      <w:pPr>
        <w:spacing w:after="150" w:line="240" w:lineRule="auto"/>
        <w:rPr>
          <w:rFonts w:ascii="Lato" w:eastAsia="Times New Roman" w:hAnsi="Lato" w:cs="Times New Roman"/>
          <w:color w:val="000000"/>
          <w:sz w:val="21"/>
          <w:szCs w:val="21"/>
          <w:lang w:eastAsia="it-IT"/>
        </w:rPr>
      </w:pPr>
      <w:r w:rsidRPr="007D1857">
        <w:rPr>
          <w:rFonts w:ascii="Helvetica" w:eastAsia="Times New Roman" w:hAnsi="Helvetica" w:cs="Helvetica"/>
          <w:b/>
          <w:bCs/>
          <w:color w:val="000000"/>
          <w:sz w:val="20"/>
          <w:szCs w:val="20"/>
          <w:lang w:eastAsia="it-IT"/>
        </w:rPr>
        <w:t>www.sarnicolovere.it</w:t>
      </w:r>
    </w:p>
    <w:p w14:paraId="64D71359" w14:textId="77777777" w:rsidR="00CF5E51" w:rsidRDefault="00CF5E51"/>
    <w:sectPr w:rsidR="00CF5E5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857"/>
    <w:rsid w:val="003358E7"/>
    <w:rsid w:val="0070135E"/>
    <w:rsid w:val="00770F9F"/>
    <w:rsid w:val="0078016C"/>
    <w:rsid w:val="007D1857"/>
    <w:rsid w:val="008E60AB"/>
    <w:rsid w:val="00BF3C9E"/>
    <w:rsid w:val="00CD3479"/>
    <w:rsid w:val="00CF5E51"/>
    <w:rsid w:val="00D27441"/>
    <w:rsid w:val="00D64EBA"/>
    <w:rsid w:val="00EE081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51068"/>
  <w15:chartTrackingRefBased/>
  <w15:docId w15:val="{3B617746-9385-46BA-8699-8E4442984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70135E"/>
    <w:rPr>
      <w:color w:val="0000FF" w:themeColor="hyperlink"/>
      <w:u w:val="single"/>
    </w:rPr>
  </w:style>
  <w:style w:type="character" w:styleId="Menzionenonrisolta">
    <w:name w:val="Unresolved Mention"/>
    <w:basedOn w:val="Carpredefinitoparagrafo"/>
    <w:uiPriority w:val="99"/>
    <w:semiHidden/>
    <w:unhideWhenUsed/>
    <w:rsid w:val="007013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2451489">
      <w:bodyDiv w:val="1"/>
      <w:marLeft w:val="0"/>
      <w:marRight w:val="0"/>
      <w:marTop w:val="0"/>
      <w:marBottom w:val="0"/>
      <w:divBdr>
        <w:top w:val="none" w:sz="0" w:space="0" w:color="auto"/>
        <w:left w:val="none" w:sz="0" w:space="0" w:color="auto"/>
        <w:bottom w:val="none" w:sz="0" w:space="0" w:color="auto"/>
        <w:right w:val="none" w:sz="0" w:space="0" w:color="auto"/>
      </w:divBdr>
      <w:divsChild>
        <w:div w:id="2131046011">
          <w:marLeft w:val="0"/>
          <w:marRight w:val="0"/>
          <w:marTop w:val="0"/>
          <w:marBottom w:val="0"/>
          <w:divBdr>
            <w:top w:val="none" w:sz="0" w:space="0" w:color="auto"/>
            <w:left w:val="none" w:sz="0" w:space="0" w:color="auto"/>
            <w:bottom w:val="none" w:sz="0" w:space="0" w:color="auto"/>
            <w:right w:val="none" w:sz="0" w:space="0" w:color="auto"/>
          </w:divBdr>
        </w:div>
        <w:div w:id="12124940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i.endu.net/r/i/85504" TargetMode="External"/><Relationship Id="rId3" Type="http://schemas.openxmlformats.org/officeDocument/2006/relationships/webSettings" Target="webSettings.xml"/><Relationship Id="rId7" Type="http://schemas.openxmlformats.org/officeDocument/2006/relationships/hyperlink" Target="https://api.endu.net/r/i/9301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runcard.com" TargetMode="External"/><Relationship Id="rId11" Type="http://schemas.openxmlformats.org/officeDocument/2006/relationships/fontTable" Target="fontTable.xml"/><Relationship Id="rId5" Type="http://schemas.openxmlformats.org/officeDocument/2006/relationships/hyperlink" Target="mailto:info@runcard.com" TargetMode="External"/><Relationship Id="rId10" Type="http://schemas.openxmlformats.org/officeDocument/2006/relationships/hyperlink" Target="mailto:sarnicolovererun@evodata.it" TargetMode="External"/><Relationship Id="rId4" Type="http://schemas.openxmlformats.org/officeDocument/2006/relationships/image" Target="media/image1.jpeg"/><Relationship Id="rId9" Type="http://schemas.openxmlformats.org/officeDocument/2006/relationships/hyperlink" Target="https://www.endu.net/events/sarnico-lovere-run"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2109</Words>
  <Characters>12026</Characters>
  <Application>Microsoft Office Word</Application>
  <DocSecurity>0</DocSecurity>
  <Lines>100</Lines>
  <Paragraphs>28</Paragraphs>
  <ScaleCrop>false</ScaleCrop>
  <Company/>
  <LinksUpToDate>false</LinksUpToDate>
  <CharactersWithSpaces>14107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filippo cassarino</dc:creator>
  <cp:keywords/>
  <dc:description/>
  <cp:lastModifiedBy>Luana  Sposito - OTC Srl</cp:lastModifiedBy>
  <cp:revision>2</cp:revision>
  <dcterms:created xsi:type="dcterms:W3CDTF">2026-10-06T11:56:00Z</dcterms:created>
  <dcterms:modified xsi:type="dcterms:W3CDTF">2026-10-06T11:56:00Z</dcterms:modified>
</cp:coreProperties>
</file>