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37F49" w14:textId="5880E0C3" w:rsidR="005D10CC" w:rsidRDefault="003502A1" w:rsidP="005D10CC">
      <w:pPr>
        <w:shd w:val="clear" w:color="auto" w:fill="FFFFFF"/>
        <w:spacing w:after="0" w:line="240" w:lineRule="auto"/>
        <w:jc w:val="center"/>
        <w:rPr>
          <w:rFonts w:eastAsia="Times New Roman" w:cs="Times New Roman"/>
          <w:b/>
          <w:bCs/>
          <w:color w:val="434345"/>
          <w:sz w:val="28"/>
          <w:szCs w:val="28"/>
          <w:lang w:eastAsia="it-IT"/>
        </w:rPr>
      </w:pPr>
      <w:r>
        <w:rPr>
          <w:rFonts w:eastAsia="Times New Roman" w:cs="Times New Roman"/>
          <w:b/>
          <w:bCs/>
          <w:noProof/>
          <w:color w:val="434345"/>
          <w:sz w:val="28"/>
          <w:szCs w:val="28"/>
          <w:lang w:eastAsia="it-IT"/>
        </w:rPr>
        <w:drawing>
          <wp:inline distT="0" distB="0" distL="0" distR="0" wp14:anchorId="633B8E1A" wp14:editId="5C86D465">
            <wp:extent cx="1390650" cy="1390650"/>
            <wp:effectExtent l="0" t="0" r="0" b="0"/>
            <wp:docPr id="139421493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14935" name="Immagine 13942149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0747" cy="1390747"/>
                    </a:xfrm>
                    <a:prstGeom prst="rect">
                      <a:avLst/>
                    </a:prstGeom>
                  </pic:spPr>
                </pic:pic>
              </a:graphicData>
            </a:graphic>
          </wp:inline>
        </w:drawing>
      </w:r>
    </w:p>
    <w:p w14:paraId="47D26F95" w14:textId="77777777" w:rsidR="005D10CC" w:rsidRDefault="005D10CC" w:rsidP="005D10CC">
      <w:pPr>
        <w:shd w:val="clear" w:color="auto" w:fill="FFFFFF"/>
        <w:spacing w:after="0" w:line="240" w:lineRule="auto"/>
        <w:jc w:val="center"/>
        <w:rPr>
          <w:rFonts w:eastAsia="Times New Roman" w:cs="Times New Roman"/>
          <w:b/>
          <w:bCs/>
          <w:color w:val="434345"/>
          <w:sz w:val="28"/>
          <w:szCs w:val="28"/>
          <w:lang w:eastAsia="it-IT"/>
        </w:rPr>
      </w:pPr>
    </w:p>
    <w:p w14:paraId="0E9E23A0" w14:textId="77777777" w:rsidR="007C22B4" w:rsidRDefault="007C22B4" w:rsidP="005D10CC">
      <w:pPr>
        <w:shd w:val="clear" w:color="auto" w:fill="FFFFFF"/>
        <w:spacing w:after="0" w:line="240" w:lineRule="auto"/>
        <w:jc w:val="center"/>
        <w:rPr>
          <w:rFonts w:eastAsia="Times New Roman" w:cs="Times New Roman"/>
          <w:b/>
          <w:bCs/>
          <w:color w:val="434345"/>
          <w:sz w:val="28"/>
          <w:szCs w:val="28"/>
          <w:lang w:eastAsia="it-IT"/>
        </w:rPr>
      </w:pPr>
    </w:p>
    <w:p w14:paraId="09EAB67B" w14:textId="0BAB785F" w:rsidR="005D10CC" w:rsidRPr="005D10CC" w:rsidRDefault="005D10CC" w:rsidP="005D10CC">
      <w:pPr>
        <w:shd w:val="clear" w:color="auto" w:fill="FFFFFF"/>
        <w:spacing w:after="0" w:line="240" w:lineRule="auto"/>
        <w:jc w:val="center"/>
        <w:rPr>
          <w:rFonts w:eastAsia="Times New Roman" w:cs="Times New Roman"/>
          <w:b/>
          <w:bCs/>
          <w:color w:val="434345"/>
          <w:sz w:val="28"/>
          <w:szCs w:val="28"/>
          <w:lang w:eastAsia="it-IT"/>
        </w:rPr>
      </w:pPr>
      <w:r w:rsidRPr="005D10CC">
        <w:rPr>
          <w:rFonts w:eastAsia="Times New Roman" w:cs="Times New Roman"/>
          <w:b/>
          <w:bCs/>
          <w:color w:val="434345"/>
          <w:sz w:val="28"/>
          <w:szCs w:val="28"/>
          <w:lang w:eastAsia="it-IT"/>
        </w:rPr>
        <w:t xml:space="preserve">REGOLAMENTO </w:t>
      </w:r>
      <w:r w:rsidR="000A5951">
        <w:rPr>
          <w:rFonts w:eastAsia="Times New Roman" w:cs="Times New Roman"/>
          <w:b/>
          <w:bCs/>
          <w:color w:val="434345"/>
          <w:sz w:val="28"/>
          <w:szCs w:val="28"/>
          <w:lang w:eastAsia="it-IT"/>
        </w:rPr>
        <w:t>1</w:t>
      </w:r>
      <w:r w:rsidR="003502A1">
        <w:rPr>
          <w:rFonts w:eastAsia="Times New Roman" w:cs="Times New Roman"/>
          <w:b/>
          <w:bCs/>
          <w:color w:val="434345"/>
          <w:sz w:val="28"/>
          <w:szCs w:val="28"/>
          <w:lang w:eastAsia="it-IT"/>
        </w:rPr>
        <w:t>1</w:t>
      </w:r>
      <w:r w:rsidRPr="005D10CC">
        <w:rPr>
          <w:rFonts w:eastAsia="Times New Roman" w:cs="Times New Roman"/>
          <w:b/>
          <w:bCs/>
          <w:color w:val="434345"/>
          <w:sz w:val="28"/>
          <w:szCs w:val="28"/>
          <w:lang w:eastAsia="it-IT"/>
        </w:rPr>
        <w:t xml:space="preserve">^ BIBIONE HALF MARATHON – </w:t>
      </w:r>
      <w:r w:rsidR="003502A1">
        <w:rPr>
          <w:rFonts w:eastAsia="Times New Roman" w:cs="Times New Roman"/>
          <w:b/>
          <w:bCs/>
          <w:color w:val="434345"/>
          <w:sz w:val="28"/>
          <w:szCs w:val="28"/>
          <w:lang w:eastAsia="it-IT"/>
        </w:rPr>
        <w:t>9</w:t>
      </w:r>
      <w:r w:rsidRPr="005D10CC">
        <w:rPr>
          <w:rFonts w:eastAsia="Times New Roman" w:cs="Times New Roman"/>
          <w:b/>
          <w:bCs/>
          <w:color w:val="434345"/>
          <w:sz w:val="28"/>
          <w:szCs w:val="28"/>
          <w:lang w:eastAsia="it-IT"/>
        </w:rPr>
        <w:t xml:space="preserve"> MAGGIO 202</w:t>
      </w:r>
      <w:r w:rsidR="003502A1">
        <w:rPr>
          <w:rFonts w:eastAsia="Times New Roman" w:cs="Times New Roman"/>
          <w:b/>
          <w:bCs/>
          <w:color w:val="434345"/>
          <w:sz w:val="28"/>
          <w:szCs w:val="28"/>
          <w:lang w:eastAsia="it-IT"/>
        </w:rPr>
        <w:t>7</w:t>
      </w:r>
    </w:p>
    <w:p w14:paraId="713D493E" w14:textId="77777777" w:rsidR="005D10CC" w:rsidRDefault="005D10CC" w:rsidP="00AA136C">
      <w:pPr>
        <w:shd w:val="clear" w:color="auto" w:fill="FFFFFF"/>
        <w:spacing w:after="0" w:line="240" w:lineRule="auto"/>
        <w:rPr>
          <w:rFonts w:ascii="Raleway" w:eastAsia="Times New Roman" w:hAnsi="Raleway" w:cs="Times New Roman"/>
          <w:color w:val="434345"/>
          <w:sz w:val="24"/>
          <w:szCs w:val="24"/>
          <w:lang w:eastAsia="it-IT"/>
        </w:rPr>
      </w:pPr>
    </w:p>
    <w:p w14:paraId="5FD0C949" w14:textId="77777777" w:rsidR="005D10CC" w:rsidRDefault="005D10CC" w:rsidP="00AA136C">
      <w:pPr>
        <w:shd w:val="clear" w:color="auto" w:fill="FFFFFF"/>
        <w:spacing w:after="0" w:line="240" w:lineRule="auto"/>
        <w:rPr>
          <w:rFonts w:ascii="Raleway" w:eastAsia="Times New Roman" w:hAnsi="Raleway" w:cs="Times New Roman"/>
          <w:color w:val="434345"/>
          <w:sz w:val="24"/>
          <w:szCs w:val="24"/>
          <w:lang w:eastAsia="it-IT"/>
        </w:rPr>
      </w:pPr>
    </w:p>
    <w:p w14:paraId="511DFDE8" w14:textId="572FCCCD"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8" w:anchor="collapse_145_18"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ORGANIZZAZIONE</w:t>
        </w:r>
      </w:hyperlink>
    </w:p>
    <w:p w14:paraId="38F5A444" w14:textId="0F9A6E7A" w:rsidR="00AA136C" w:rsidRDefault="00087B1D" w:rsidP="00AA136C">
      <w:pPr>
        <w:shd w:val="clear" w:color="auto" w:fill="FFFFFF"/>
        <w:spacing w:after="0" w:line="375" w:lineRule="atLeast"/>
        <w:rPr>
          <w:rFonts w:ascii="Lato" w:eastAsia="Times New Roman" w:hAnsi="Lato" w:cs="Times New Roman"/>
          <w:color w:val="434345"/>
          <w:sz w:val="24"/>
          <w:szCs w:val="24"/>
          <w:lang w:eastAsia="it-IT"/>
        </w:rPr>
      </w:pPr>
      <w:r>
        <w:rPr>
          <w:rFonts w:ascii="Lato" w:eastAsia="Times New Roman" w:hAnsi="Lato" w:cs="Times New Roman"/>
          <w:color w:val="434345"/>
          <w:sz w:val="24"/>
          <w:szCs w:val="24"/>
          <w:lang w:eastAsia="it-IT"/>
        </w:rPr>
        <w:t xml:space="preserve">(BG057) </w:t>
      </w:r>
      <w:proofErr w:type="spellStart"/>
      <w:r w:rsidR="008C27E7">
        <w:rPr>
          <w:rFonts w:ascii="Lato" w:eastAsia="Times New Roman" w:hAnsi="Lato" w:cs="Times New Roman"/>
          <w:color w:val="434345"/>
          <w:sz w:val="24"/>
          <w:szCs w:val="24"/>
          <w:lang w:eastAsia="it-IT"/>
        </w:rPr>
        <w:t>Moving</w:t>
      </w:r>
      <w:proofErr w:type="spellEnd"/>
      <w:r w:rsidR="008C27E7">
        <w:rPr>
          <w:rFonts w:ascii="Lato" w:eastAsia="Times New Roman" w:hAnsi="Lato" w:cs="Times New Roman"/>
          <w:color w:val="434345"/>
          <w:sz w:val="24"/>
          <w:szCs w:val="24"/>
          <w:lang w:eastAsia="it-IT"/>
        </w:rPr>
        <w:t xml:space="preserve"> </w:t>
      </w:r>
      <w:proofErr w:type="spellStart"/>
      <w:r w:rsidR="008C27E7">
        <w:rPr>
          <w:rFonts w:ascii="Lato" w:eastAsia="Times New Roman" w:hAnsi="Lato" w:cs="Times New Roman"/>
          <w:color w:val="434345"/>
          <w:sz w:val="24"/>
          <w:szCs w:val="24"/>
          <w:lang w:eastAsia="it-IT"/>
        </w:rPr>
        <w:t>Factory</w:t>
      </w:r>
      <w:proofErr w:type="spellEnd"/>
      <w:r w:rsidR="008C27E7">
        <w:rPr>
          <w:rFonts w:ascii="Lato" w:eastAsia="Times New Roman" w:hAnsi="Lato" w:cs="Times New Roman"/>
          <w:color w:val="434345"/>
          <w:sz w:val="24"/>
          <w:szCs w:val="24"/>
          <w:lang w:eastAsia="it-IT"/>
        </w:rPr>
        <w:t xml:space="preserve"> SSD</w:t>
      </w:r>
      <w:r w:rsidR="008C27E7" w:rsidRPr="00AA136C">
        <w:rPr>
          <w:rFonts w:ascii="Lato" w:eastAsia="Times New Roman" w:hAnsi="Lato" w:cs="Times New Roman"/>
          <w:color w:val="434345"/>
          <w:sz w:val="24"/>
          <w:szCs w:val="24"/>
          <w:lang w:eastAsia="it-IT"/>
        </w:rPr>
        <w:t xml:space="preserve"> Via del Cantiere, 18 - 24065 Lovere (BG)</w:t>
      </w:r>
      <w:r w:rsidR="008C27E7">
        <w:rPr>
          <w:rFonts w:ascii="Lato" w:eastAsia="Times New Roman" w:hAnsi="Lato" w:cs="Times New Roman"/>
          <w:color w:val="434345"/>
          <w:sz w:val="24"/>
          <w:szCs w:val="24"/>
          <w:lang w:eastAsia="it-IT"/>
        </w:rPr>
        <w:t xml:space="preserve">, </w:t>
      </w:r>
      <w:r w:rsidR="00AA136C" w:rsidRPr="00AA136C">
        <w:rPr>
          <w:rFonts w:ascii="Lato" w:eastAsia="Times New Roman" w:hAnsi="Lato" w:cs="Times New Roman"/>
          <w:color w:val="434345"/>
          <w:sz w:val="24"/>
          <w:szCs w:val="24"/>
          <w:lang w:eastAsia="it-IT"/>
        </w:rPr>
        <w:t xml:space="preserve">con l’approvazione del Comitato Regionale FIDAL del Veneto e il Comitato Provinciale FIDAL di Venezia, organizza domenica </w:t>
      </w:r>
      <w:r w:rsidR="003502A1">
        <w:rPr>
          <w:rFonts w:ascii="Lato" w:eastAsia="Times New Roman" w:hAnsi="Lato" w:cs="Times New Roman"/>
          <w:color w:val="434345"/>
          <w:sz w:val="24"/>
          <w:szCs w:val="24"/>
          <w:lang w:eastAsia="it-IT"/>
        </w:rPr>
        <w:t xml:space="preserve">9 </w:t>
      </w:r>
      <w:r w:rsidR="00AA136C" w:rsidRPr="00AA136C">
        <w:rPr>
          <w:rFonts w:ascii="Lato" w:eastAsia="Times New Roman" w:hAnsi="Lato" w:cs="Times New Roman"/>
          <w:color w:val="434345"/>
          <w:sz w:val="24"/>
          <w:szCs w:val="24"/>
          <w:lang w:eastAsia="it-IT"/>
        </w:rPr>
        <w:t>Maggio 202</w:t>
      </w:r>
      <w:r w:rsidR="003502A1">
        <w:rPr>
          <w:rFonts w:ascii="Lato" w:eastAsia="Times New Roman" w:hAnsi="Lato" w:cs="Times New Roman"/>
          <w:color w:val="434345"/>
          <w:sz w:val="24"/>
          <w:szCs w:val="24"/>
          <w:lang w:eastAsia="it-IT"/>
        </w:rPr>
        <w:t>7</w:t>
      </w:r>
      <w:r w:rsidR="00AA136C" w:rsidRPr="00AA136C">
        <w:rPr>
          <w:rFonts w:ascii="Lato" w:eastAsia="Times New Roman" w:hAnsi="Lato" w:cs="Times New Roman"/>
          <w:color w:val="434345"/>
          <w:sz w:val="24"/>
          <w:szCs w:val="24"/>
          <w:lang w:eastAsia="it-IT"/>
        </w:rPr>
        <w:t>, la “</w:t>
      </w:r>
      <w:r w:rsidR="000A5951">
        <w:rPr>
          <w:rFonts w:ascii="Lato" w:eastAsia="Times New Roman" w:hAnsi="Lato" w:cs="Times New Roman"/>
          <w:color w:val="434345"/>
          <w:sz w:val="24"/>
          <w:szCs w:val="24"/>
          <w:lang w:eastAsia="it-IT"/>
        </w:rPr>
        <w:t>1</w:t>
      </w:r>
      <w:r w:rsidR="003502A1">
        <w:rPr>
          <w:rFonts w:ascii="Lato" w:eastAsia="Times New Roman" w:hAnsi="Lato" w:cs="Times New Roman"/>
          <w:color w:val="434345"/>
          <w:sz w:val="24"/>
          <w:szCs w:val="24"/>
          <w:lang w:eastAsia="it-IT"/>
        </w:rPr>
        <w:t>1</w:t>
      </w:r>
      <w:r w:rsidR="00AA136C" w:rsidRPr="00AA136C">
        <w:rPr>
          <w:rFonts w:ascii="Lato" w:eastAsia="Times New Roman" w:hAnsi="Lato" w:cs="Times New Roman"/>
          <w:color w:val="434345"/>
          <w:sz w:val="24"/>
          <w:szCs w:val="24"/>
          <w:lang w:eastAsia="it-IT"/>
        </w:rPr>
        <w:t xml:space="preserve">^ BIBIONE HALF MARATHON” sulla distanza di 21.0975 km certificati A, </w:t>
      </w:r>
    </w:p>
    <w:p w14:paraId="31F711A0" w14:textId="6E6BEF94"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3DD2F368"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66BB2D2F"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9" w:anchor="collapse_145_17"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PROGRAMMA ORARIO</w:t>
        </w:r>
      </w:hyperlink>
    </w:p>
    <w:p w14:paraId="35C1639A" w14:textId="2A037E69"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roofErr w:type="gramStart"/>
      <w:r w:rsidRPr="00AA136C">
        <w:rPr>
          <w:rFonts w:ascii="Lato" w:eastAsia="Times New Roman" w:hAnsi="Lato" w:cs="Times New Roman"/>
          <w:color w:val="434345"/>
          <w:sz w:val="24"/>
          <w:szCs w:val="24"/>
          <w:lang w:eastAsia="it-IT"/>
        </w:rPr>
        <w:t>Ritrovo :</w:t>
      </w:r>
      <w:proofErr w:type="gramEnd"/>
      <w:r w:rsidRPr="00AA136C">
        <w:rPr>
          <w:rFonts w:ascii="Lato" w:eastAsia="Times New Roman" w:hAnsi="Lato" w:cs="Times New Roman"/>
          <w:color w:val="434345"/>
          <w:sz w:val="24"/>
          <w:szCs w:val="24"/>
          <w:lang w:eastAsia="it-IT"/>
        </w:rPr>
        <w:t xml:space="preserve"> ore </w:t>
      </w:r>
      <w:r w:rsidRPr="00AA136C">
        <w:rPr>
          <w:rFonts w:ascii="Lato" w:eastAsia="Times New Roman" w:hAnsi="Lato" w:cs="Times New Roman"/>
          <w:b/>
          <w:bCs/>
          <w:color w:val="434345"/>
          <w:sz w:val="24"/>
          <w:szCs w:val="24"/>
          <w:lang w:eastAsia="it-IT"/>
        </w:rPr>
        <w:t>8:00</w:t>
      </w:r>
      <w:r w:rsidRPr="00AA136C">
        <w:rPr>
          <w:rFonts w:ascii="Lato" w:eastAsia="Times New Roman" w:hAnsi="Lato" w:cs="Times New Roman"/>
          <w:color w:val="434345"/>
          <w:sz w:val="24"/>
          <w:szCs w:val="24"/>
          <w:lang w:eastAsia="it-IT"/>
        </w:rPr>
        <w:t> presso Piazzale Zenith a Bibione</w:t>
      </w:r>
      <w:r w:rsidRPr="00AA136C">
        <w:rPr>
          <w:rFonts w:ascii="Lato" w:eastAsia="Times New Roman" w:hAnsi="Lato" w:cs="Times New Roman"/>
          <w:color w:val="434345"/>
          <w:sz w:val="24"/>
          <w:szCs w:val="24"/>
          <w:lang w:eastAsia="it-IT"/>
        </w:rPr>
        <w:br/>
      </w:r>
      <w:proofErr w:type="gramStart"/>
      <w:r w:rsidRPr="00AA136C">
        <w:rPr>
          <w:rFonts w:ascii="Lato" w:eastAsia="Times New Roman" w:hAnsi="Lato" w:cs="Times New Roman"/>
          <w:color w:val="434345"/>
          <w:sz w:val="24"/>
          <w:szCs w:val="24"/>
          <w:lang w:eastAsia="it-IT"/>
        </w:rPr>
        <w:t>Partenza :</w:t>
      </w:r>
      <w:proofErr w:type="gramEnd"/>
      <w:r w:rsidRPr="00AA136C">
        <w:rPr>
          <w:rFonts w:ascii="Lato" w:eastAsia="Times New Roman" w:hAnsi="Lato" w:cs="Times New Roman"/>
          <w:color w:val="434345"/>
          <w:sz w:val="24"/>
          <w:szCs w:val="24"/>
          <w:lang w:eastAsia="it-IT"/>
        </w:rPr>
        <w:t> ore </w:t>
      </w:r>
      <w:r w:rsidRPr="00AA136C">
        <w:rPr>
          <w:rFonts w:ascii="Lato" w:eastAsia="Times New Roman" w:hAnsi="Lato" w:cs="Times New Roman"/>
          <w:b/>
          <w:bCs/>
          <w:color w:val="434345"/>
          <w:sz w:val="24"/>
          <w:szCs w:val="24"/>
          <w:lang w:eastAsia="it-IT"/>
        </w:rPr>
        <w:t>9:00 </w:t>
      </w:r>
      <w:r w:rsidRPr="00AA136C">
        <w:rPr>
          <w:rFonts w:ascii="Lato" w:eastAsia="Times New Roman" w:hAnsi="Lato" w:cs="Times New Roman"/>
          <w:color w:val="434345"/>
          <w:sz w:val="24"/>
          <w:szCs w:val="24"/>
          <w:lang w:eastAsia="it-IT"/>
        </w:rPr>
        <w:t>da Piazzale Zenith a Bibione.</w:t>
      </w:r>
      <w:r w:rsidRPr="00AA136C">
        <w:rPr>
          <w:rFonts w:ascii="Lato" w:eastAsia="Times New Roman" w:hAnsi="Lato" w:cs="Times New Roman"/>
          <w:color w:val="434345"/>
          <w:sz w:val="24"/>
          <w:szCs w:val="24"/>
          <w:lang w:eastAsia="it-IT"/>
        </w:rPr>
        <w:br/>
        <w:t>Arrivo: Piazzale Zenith a Bibione.</w:t>
      </w:r>
      <w:r w:rsidRPr="00AA136C">
        <w:rPr>
          <w:rFonts w:ascii="Lato" w:eastAsia="Times New Roman" w:hAnsi="Lato" w:cs="Times New Roman"/>
          <w:color w:val="434345"/>
          <w:sz w:val="24"/>
          <w:szCs w:val="24"/>
          <w:lang w:eastAsia="it-IT"/>
        </w:rPr>
        <w:br/>
        <w:t>Le premiazioni si terranno in Piazzale Zenith alle ore 12:00</w:t>
      </w:r>
      <w:r w:rsidRPr="00AA136C">
        <w:rPr>
          <w:rFonts w:ascii="Lato" w:eastAsia="Times New Roman" w:hAnsi="Lato" w:cs="Times New Roman"/>
          <w:color w:val="434345"/>
          <w:sz w:val="24"/>
          <w:szCs w:val="24"/>
          <w:lang w:eastAsia="it-IT"/>
        </w:rPr>
        <w:br/>
      </w:r>
      <w:r w:rsidRPr="00AA136C">
        <w:rPr>
          <w:rFonts w:ascii="Lato" w:eastAsia="Times New Roman" w:hAnsi="Lato" w:cs="Times New Roman"/>
          <w:b/>
          <w:bCs/>
          <w:color w:val="434345"/>
          <w:sz w:val="24"/>
          <w:szCs w:val="24"/>
          <w:lang w:eastAsia="it-IT"/>
        </w:rPr>
        <w:t>Tempo massimo ore 2:45.</w:t>
      </w:r>
      <w:r w:rsidRPr="00AA136C">
        <w:rPr>
          <w:rFonts w:ascii="Lato" w:eastAsia="Times New Roman" w:hAnsi="Lato" w:cs="Times New Roman"/>
          <w:color w:val="434345"/>
          <w:sz w:val="24"/>
          <w:szCs w:val="24"/>
          <w:lang w:eastAsia="it-IT"/>
        </w:rPr>
        <w:t> Dopo tale termine gli atleti lungo il percorso dovranno seguire il CDS (codice della strada)</w:t>
      </w:r>
    </w:p>
    <w:p w14:paraId="631553E4"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2533FA9B" w14:textId="5621D729"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225A4B90"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0" w:anchor="collapse_145_16"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PERCORSO MISURATO E CERTIFICATO</w:t>
        </w:r>
      </w:hyperlink>
    </w:p>
    <w:p w14:paraId="7D118BE1"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Gara agonistica nazionale su percorso stradale asfaltato e sterrato chiuso al traffico.</w:t>
      </w:r>
      <w:r w:rsidRPr="00AA136C">
        <w:rPr>
          <w:rFonts w:ascii="Lato" w:eastAsia="Times New Roman" w:hAnsi="Lato" w:cs="Times New Roman"/>
          <w:color w:val="434345"/>
          <w:sz w:val="24"/>
          <w:szCs w:val="24"/>
          <w:lang w:eastAsia="it-IT"/>
        </w:rPr>
        <w:br/>
        <w:t>La competizione si svolge sulla distanza di:</w:t>
      </w:r>
      <w:r w:rsidRPr="00AA136C">
        <w:rPr>
          <w:rFonts w:ascii="Lato" w:eastAsia="Times New Roman" w:hAnsi="Lato" w:cs="Times New Roman"/>
          <w:color w:val="434345"/>
          <w:sz w:val="24"/>
          <w:szCs w:val="24"/>
          <w:lang w:eastAsia="it-IT"/>
        </w:rPr>
        <w:br/>
        <w:t>• Maschili: 21,0975 Km certificati FIDAL – Manifestazione di Classe A</w:t>
      </w:r>
      <w:r w:rsidRPr="00AA136C">
        <w:rPr>
          <w:rFonts w:ascii="Lato" w:eastAsia="Times New Roman" w:hAnsi="Lato" w:cs="Times New Roman"/>
          <w:color w:val="434345"/>
          <w:sz w:val="24"/>
          <w:szCs w:val="24"/>
          <w:lang w:eastAsia="it-IT"/>
        </w:rPr>
        <w:br/>
        <w:t>• Femminili: 21,0975 Km certificati FIDAL – Manifestazione di Classe A</w:t>
      </w:r>
    </w:p>
    <w:p w14:paraId="4684A431"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4E247E33"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7B421277"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1" w:anchor="collapse_145_580"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REQUISITI DI PARTECIPAZIONE ATLETI TESSERATI IN ITALIA</w:t>
        </w:r>
      </w:hyperlink>
    </w:p>
    <w:p w14:paraId="30CB4B21"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lastRenderedPageBreak/>
        <w:t>In base a quanto previsto dalle “Norme per l’organizzazione delle manifestazioni” emanate dalla FIDAL, possono partecipare atleti tesserati in Italia limitatamente alle persone da 18 anni in poi (millesimo d’età) in possesso di uno dei seguenti requisiti</w:t>
      </w:r>
    </w:p>
    <w:p w14:paraId="020DFA0C" w14:textId="62870367" w:rsidR="00AA136C" w:rsidRPr="00AA136C" w:rsidRDefault="00AA136C" w:rsidP="00AA136C">
      <w:pPr>
        <w:numPr>
          <w:ilvl w:val="0"/>
          <w:numId w:val="1"/>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w:t>
      </w:r>
      <w:r w:rsidRPr="00AA136C">
        <w:rPr>
          <w:rFonts w:ascii="Lato" w:eastAsia="Times New Roman" w:hAnsi="Lato" w:cs="Times New Roman"/>
          <w:b/>
          <w:bCs/>
          <w:color w:val="434345"/>
          <w:sz w:val="24"/>
          <w:szCs w:val="24"/>
          <w:lang w:eastAsia="it-IT"/>
        </w:rPr>
        <w:t> Atleti tesserati per il 202</w:t>
      </w:r>
      <w:r w:rsidR="003502A1">
        <w:rPr>
          <w:rFonts w:ascii="Lato" w:eastAsia="Times New Roman" w:hAnsi="Lato" w:cs="Times New Roman"/>
          <w:b/>
          <w:bCs/>
          <w:color w:val="434345"/>
          <w:sz w:val="24"/>
          <w:szCs w:val="24"/>
          <w:lang w:eastAsia="it-IT"/>
        </w:rPr>
        <w:t>7</w:t>
      </w:r>
      <w:r w:rsidRPr="00AA136C">
        <w:rPr>
          <w:rFonts w:ascii="Lato" w:eastAsia="Times New Roman" w:hAnsi="Lato" w:cs="Times New Roman"/>
          <w:b/>
          <w:bCs/>
          <w:color w:val="434345"/>
          <w:sz w:val="24"/>
          <w:szCs w:val="24"/>
          <w:lang w:eastAsia="it-IT"/>
        </w:rPr>
        <w:t xml:space="preserve"> per società affiliate alla FIDAL</w:t>
      </w:r>
    </w:p>
    <w:p w14:paraId="6D3E55A7" w14:textId="77777777" w:rsidR="00AA136C" w:rsidRPr="00AA136C" w:rsidRDefault="00AA136C" w:rsidP="00AA136C">
      <w:pPr>
        <w:numPr>
          <w:ilvl w:val="0"/>
          <w:numId w:val="2"/>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Atleti in possesso di Runcard (</w:t>
      </w:r>
      <w:r w:rsidRPr="00AA136C">
        <w:rPr>
          <w:rFonts w:ascii="Lato" w:eastAsia="Times New Roman" w:hAnsi="Lato" w:cs="Times New Roman"/>
          <w:color w:val="434345"/>
          <w:sz w:val="24"/>
          <w:szCs w:val="24"/>
          <w:lang w:eastAsia="it-IT"/>
        </w:rPr>
        <w:t>valevole come assicurazione sportiva e permesso a competere), limitatamente alle persone da 20 anni in poi. La partecipazione è comunque subordinata:</w:t>
      </w:r>
    </w:p>
    <w:p w14:paraId="0B68E9D3" w14:textId="77777777" w:rsidR="00AA136C" w:rsidRPr="00AA136C" w:rsidRDefault="00AA136C" w:rsidP="00AA136C">
      <w:pPr>
        <w:numPr>
          <w:ilvl w:val="0"/>
          <w:numId w:val="3"/>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a)</w:t>
      </w:r>
      <w:r w:rsidRPr="00AA136C">
        <w:rPr>
          <w:rFonts w:ascii="Lato" w:eastAsia="Times New Roman" w:hAnsi="Lato" w:cs="Times New Roman"/>
          <w:color w:val="434345"/>
          <w:sz w:val="24"/>
          <w:szCs w:val="24"/>
          <w:lang w:eastAsia="it-IT"/>
        </w:rPr>
        <w:t> o alla presentazione di un certificato medico di idoneità agonistica specifica per l’atletica leggera, in corso di validità, che dovrà essere esibito agli organizzatori in originale e conservato, in copia, agli atti della Società organizzatrice di ciascuna manifestazione. 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p>
    <w:p w14:paraId="52DEFB53" w14:textId="77777777" w:rsidR="00AA136C" w:rsidRPr="00AA136C" w:rsidRDefault="00AA136C" w:rsidP="00AA136C">
      <w:pPr>
        <w:numPr>
          <w:ilvl w:val="0"/>
          <w:numId w:val="3"/>
        </w:numPr>
        <w:shd w:val="clear" w:color="auto" w:fill="FFFFFF"/>
        <w:spacing w:before="180"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b)</w:t>
      </w:r>
      <w:r w:rsidRPr="00AA136C">
        <w:rPr>
          <w:rFonts w:ascii="Lato" w:eastAsia="Times New Roman" w:hAnsi="Lato" w:cs="Times New Roman"/>
          <w:color w:val="434345"/>
          <w:sz w:val="24"/>
          <w:szCs w:val="24"/>
          <w:lang w:eastAsia="it-IT"/>
        </w:rPr>
        <w:t> o alla verifica da parte dell’organizzatore della validità di un certificato medico di idoneità agonistica specifica per l’atletica leggera attraverso il database Runcard.</w:t>
      </w:r>
    </w:p>
    <w:p w14:paraId="4F5C776B" w14:textId="77777777" w:rsidR="00AA136C" w:rsidRPr="00AA136C" w:rsidRDefault="00AA136C" w:rsidP="00AA136C">
      <w:pPr>
        <w:numPr>
          <w:ilvl w:val="0"/>
          <w:numId w:val="3"/>
        </w:numPr>
        <w:shd w:val="clear" w:color="auto" w:fill="FFFFFF"/>
        <w:spacing w:before="180"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c)</w:t>
      </w:r>
      <w:r w:rsidRPr="00AA136C">
        <w:rPr>
          <w:rFonts w:ascii="Lato" w:eastAsia="Times New Roman" w:hAnsi="Lato" w:cs="Times New Roman"/>
          <w:color w:val="434345"/>
          <w:sz w:val="24"/>
          <w:szCs w:val="24"/>
          <w:lang w:eastAsia="it-IT"/>
        </w:rPr>
        <w:t> o alla verifica da parte dell’organizzatore della validità di un certificato medico di idoneità agonistica specifica per l’atletica leggera attraverso l’app scaricata su qualsiasi mezzo elettronico.</w:t>
      </w:r>
    </w:p>
    <w:p w14:paraId="295E1CAA" w14:textId="77777777" w:rsidR="00AA136C" w:rsidRPr="00AA136C" w:rsidRDefault="00AA136C" w:rsidP="00AA136C">
      <w:pPr>
        <w:numPr>
          <w:ilvl w:val="0"/>
          <w:numId w:val="4"/>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Atleti tesserati per un Ente di Promozione Sportiva (Sez. Atletica), in possesso di Runcard-EPS; la partecipazione è comunque subordinata, oltre che al possesso della “RUNCARD</w:t>
      </w:r>
      <w:proofErr w:type="gramStart"/>
      <w:r w:rsidRPr="00AA136C">
        <w:rPr>
          <w:rFonts w:ascii="Lato" w:eastAsia="Times New Roman" w:hAnsi="Lato" w:cs="Times New Roman"/>
          <w:color w:val="434345"/>
          <w:sz w:val="24"/>
          <w:szCs w:val="24"/>
          <w:lang w:eastAsia="it-IT"/>
        </w:rPr>
        <w:t>”,:</w:t>
      </w:r>
      <w:proofErr w:type="gramEnd"/>
    </w:p>
    <w:p w14:paraId="1A7E629A" w14:textId="77777777" w:rsidR="00AA136C" w:rsidRPr="00AA136C" w:rsidRDefault="00AA136C" w:rsidP="00AA136C">
      <w:pPr>
        <w:numPr>
          <w:ilvl w:val="0"/>
          <w:numId w:val="5"/>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a)</w:t>
      </w:r>
      <w:r w:rsidRPr="00AA136C">
        <w:rPr>
          <w:rFonts w:ascii="Lato" w:eastAsia="Times New Roman" w:hAnsi="Lato" w:cs="Times New Roman"/>
          <w:color w:val="434345"/>
          <w:sz w:val="24"/>
          <w:szCs w:val="24"/>
          <w:lang w:eastAsia="it-IT"/>
        </w:rPr>
        <w:t> o alla presentazione di un certificato medico di idoneità agonistica specifica per l’atletica leggera, in corso di validità, che dovrà essere esibito agli organizzatori in originale e conservato, in copia, agli atti della Società organizzatrice di ciascuna manifestazione. 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p>
    <w:p w14:paraId="7D99744D" w14:textId="77777777" w:rsidR="00AA136C" w:rsidRPr="00AA136C" w:rsidRDefault="00AA136C" w:rsidP="00AA136C">
      <w:pPr>
        <w:numPr>
          <w:ilvl w:val="0"/>
          <w:numId w:val="5"/>
        </w:numPr>
        <w:shd w:val="clear" w:color="auto" w:fill="FFFFFF"/>
        <w:spacing w:before="180"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b)</w:t>
      </w:r>
      <w:r w:rsidRPr="00AA136C">
        <w:rPr>
          <w:rFonts w:ascii="Lato" w:eastAsia="Times New Roman" w:hAnsi="Lato" w:cs="Times New Roman"/>
          <w:color w:val="434345"/>
          <w:sz w:val="24"/>
          <w:szCs w:val="24"/>
          <w:lang w:eastAsia="it-IT"/>
        </w:rPr>
        <w:t> o alla verifica da parte dell’organizzatore della validità di un certificato medico di idoneità agonistica specifica per l’atletica leggera attraverso il database Runcard.</w:t>
      </w:r>
    </w:p>
    <w:p w14:paraId="442F181F" w14:textId="120B6E77" w:rsidR="00E729D0" w:rsidRDefault="00AA136C" w:rsidP="00E729D0">
      <w:pPr>
        <w:numPr>
          <w:ilvl w:val="0"/>
          <w:numId w:val="5"/>
        </w:numPr>
        <w:shd w:val="clear" w:color="auto" w:fill="FFFFFF"/>
        <w:spacing w:before="180"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c)</w:t>
      </w:r>
      <w:r w:rsidRPr="00AA136C">
        <w:rPr>
          <w:rFonts w:ascii="Lato" w:eastAsia="Times New Roman" w:hAnsi="Lato" w:cs="Times New Roman"/>
          <w:color w:val="434345"/>
          <w:sz w:val="24"/>
          <w:szCs w:val="24"/>
          <w:lang w:eastAsia="it-IT"/>
        </w:rPr>
        <w:t> o alla verifica da parte dell’organizzatore della validità di un certificato medico di idoneità agonistica specifica per l’atletica leggera attraverso l’app scaricata su qualsiasi mezzo elettronico.</w:t>
      </w:r>
    </w:p>
    <w:p w14:paraId="5B997AA9" w14:textId="77777777" w:rsidR="00E729D0" w:rsidRPr="00E729D0" w:rsidRDefault="00E729D0" w:rsidP="00E729D0">
      <w:pPr>
        <w:shd w:val="clear" w:color="auto" w:fill="FFFFFF"/>
        <w:spacing w:before="180" w:after="100" w:afterAutospacing="1" w:line="360" w:lineRule="atLeast"/>
        <w:rPr>
          <w:rFonts w:ascii="Lato" w:eastAsia="Times New Roman" w:hAnsi="Lato" w:cs="Times New Roman"/>
          <w:color w:val="434345"/>
          <w:sz w:val="24"/>
          <w:szCs w:val="24"/>
          <w:lang w:eastAsia="it-IT"/>
        </w:rPr>
      </w:pPr>
    </w:p>
    <w:p w14:paraId="43AFEFC0"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2" w:anchor="collapse_145_615"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REQUISITI DI PARTECIPAZIONE ATLETI NON TESSERATI IN ITALIA</w:t>
        </w:r>
      </w:hyperlink>
    </w:p>
    <w:p w14:paraId="4F8D6BEB"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Possono partecipare gli atleti italiani/stranieri non tesserati in Italia, limitatamente alle persone da 18 anni in poi (millesimo d’età) in possesso di uno dei seguenti requisiti:</w:t>
      </w:r>
    </w:p>
    <w:p w14:paraId="7F720809" w14:textId="77777777" w:rsidR="00AA136C" w:rsidRPr="00AA136C" w:rsidRDefault="00AA136C" w:rsidP="00AA136C">
      <w:pPr>
        <w:numPr>
          <w:ilvl w:val="0"/>
          <w:numId w:val="6"/>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Atleti con tessera di club affiliati a Federazioni Estere di Atletica Leggera riconosciute dalla Iaaf. All’atto dell’iscrizione dovranno in alternativa presentare:</w:t>
      </w:r>
    </w:p>
    <w:p w14:paraId="54AB302A" w14:textId="77777777" w:rsidR="00AA136C" w:rsidRPr="00AA136C" w:rsidRDefault="00AA136C" w:rsidP="00AA136C">
      <w:pPr>
        <w:numPr>
          <w:ilvl w:val="0"/>
          <w:numId w:val="6"/>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l’autocertificazione di possesso della tessera riconosciuta dalla Iaaf. L’autocertificazione andrà poi, comunque, firmata in originale al momento del ritiro del pettorale.</w:t>
      </w:r>
    </w:p>
    <w:p w14:paraId="46638E81" w14:textId="77777777" w:rsidR="00AA136C" w:rsidRPr="00AA136C" w:rsidRDefault="00AA136C" w:rsidP="00AA136C">
      <w:pPr>
        <w:numPr>
          <w:ilvl w:val="0"/>
          <w:numId w:val="6"/>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Atleti in possesso di Runcard (valevole come assicurazione sportiva e permesso a competere), limitatamente alle persone da 20 anni in poi; la partecipazione è comunque subordinata, oltre che al possesso della “RUNCARD</w:t>
      </w:r>
      <w:proofErr w:type="gramStart"/>
      <w:r w:rsidRPr="00AA136C">
        <w:rPr>
          <w:rFonts w:ascii="Lato" w:eastAsia="Times New Roman" w:hAnsi="Lato" w:cs="Times New Roman"/>
          <w:color w:val="434345"/>
          <w:sz w:val="24"/>
          <w:szCs w:val="24"/>
          <w:lang w:eastAsia="it-IT"/>
        </w:rPr>
        <w:t>”,:</w:t>
      </w:r>
      <w:proofErr w:type="gramEnd"/>
    </w:p>
    <w:p w14:paraId="745EBD22" w14:textId="77777777" w:rsidR="00AA136C" w:rsidRPr="00AA136C" w:rsidRDefault="00AA136C" w:rsidP="00AA136C">
      <w:pPr>
        <w:numPr>
          <w:ilvl w:val="0"/>
          <w:numId w:val="7"/>
        </w:numPr>
        <w:shd w:val="clear" w:color="auto" w:fill="FFFFFF"/>
        <w:spacing w:before="100" w:beforeAutospacing="1"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a)</w:t>
      </w:r>
      <w:r w:rsidRPr="00AA136C">
        <w:rPr>
          <w:rFonts w:ascii="Lato" w:eastAsia="Times New Roman" w:hAnsi="Lato" w:cs="Times New Roman"/>
          <w:color w:val="434345"/>
          <w:sz w:val="24"/>
          <w:szCs w:val="24"/>
          <w:lang w:eastAsia="it-IT"/>
        </w:rPr>
        <w:t> o alla presentazione di un certificato medico di idoneità agonistica specifica per l’atletica leggera, in corso di validità, che dovrà essere esibito agli organizzatori in originale e conservato, in copia, agli atti della Società organizzatrice di ciascuna manifestazione. 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p>
    <w:p w14:paraId="718AAC1F" w14:textId="77777777" w:rsidR="00AA136C" w:rsidRPr="00AA136C" w:rsidRDefault="00AA136C" w:rsidP="00AA136C">
      <w:pPr>
        <w:numPr>
          <w:ilvl w:val="0"/>
          <w:numId w:val="7"/>
        </w:numPr>
        <w:shd w:val="clear" w:color="auto" w:fill="FFFFFF"/>
        <w:spacing w:before="180"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b)</w:t>
      </w:r>
      <w:r w:rsidRPr="00AA136C">
        <w:rPr>
          <w:rFonts w:ascii="Lato" w:eastAsia="Times New Roman" w:hAnsi="Lato" w:cs="Times New Roman"/>
          <w:color w:val="434345"/>
          <w:sz w:val="24"/>
          <w:szCs w:val="24"/>
          <w:lang w:eastAsia="it-IT"/>
        </w:rPr>
        <w:t> o alla verifica da parte dell’organizzatore della validità di un certificato medico di idoneità agonistica specifica per l’atletica leggera attraverso il database Runcard.</w:t>
      </w:r>
    </w:p>
    <w:p w14:paraId="6FFA1B51" w14:textId="77777777" w:rsidR="00AA136C" w:rsidRPr="00AA136C" w:rsidRDefault="00AA136C" w:rsidP="00AA136C">
      <w:pPr>
        <w:numPr>
          <w:ilvl w:val="0"/>
          <w:numId w:val="7"/>
        </w:numPr>
        <w:shd w:val="clear" w:color="auto" w:fill="FFFFFF"/>
        <w:spacing w:before="180" w:after="100" w:afterAutospacing="1" w:line="360"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c)</w:t>
      </w:r>
      <w:r w:rsidRPr="00AA136C">
        <w:rPr>
          <w:rFonts w:ascii="Lato" w:eastAsia="Times New Roman" w:hAnsi="Lato" w:cs="Times New Roman"/>
          <w:color w:val="434345"/>
          <w:sz w:val="24"/>
          <w:szCs w:val="24"/>
          <w:lang w:eastAsia="it-IT"/>
        </w:rPr>
        <w:t> o alla verifica da parte dell’organizzatore della validità di un certificato medico di idoneità agonistica specifica per l’atletica leggera attraverso l’app scaricata su qualsiasi mezzo elettronico.</w:t>
      </w:r>
    </w:p>
    <w:p w14:paraId="68F6EE94"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Note</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importanti:</w:t>
      </w:r>
    </w:p>
    <w:p w14:paraId="642BA337"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-certificati medici di idoneità agonistica per altri sport non sono validi ai fini della partecipazione</w:t>
      </w:r>
    </w:p>
    <w:p w14:paraId="7921740E"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-non verranno accettati certificati medici che non riportino la dicitura: </w:t>
      </w:r>
      <w:r w:rsidRPr="00AA136C">
        <w:rPr>
          <w:rFonts w:ascii="Lato" w:eastAsia="Times New Roman" w:hAnsi="Lato" w:cs="Times New Roman"/>
          <w:b/>
          <w:bCs/>
          <w:color w:val="434345"/>
          <w:sz w:val="24"/>
          <w:szCs w:val="24"/>
          <w:lang w:eastAsia="it-IT"/>
        </w:rPr>
        <w:t>sport</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praticati</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“ATLETICA</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LEGGERA”</w:t>
      </w:r>
    </w:p>
    <w:p w14:paraId="136E3FB0" w14:textId="53953548"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BIBIONE HALF MARATHON</w:t>
      </w:r>
      <w:r w:rsidRPr="00AA136C">
        <w:rPr>
          <w:rFonts w:ascii="Lato" w:eastAsia="Times New Roman" w:hAnsi="Lato" w:cs="Times New Roman"/>
          <w:color w:val="434345"/>
          <w:sz w:val="24"/>
          <w:szCs w:val="24"/>
          <w:lang w:eastAsia="it-IT"/>
        </w:rPr>
        <w:t xml:space="preserve"> si avvarrà di </w:t>
      </w:r>
      <w:r w:rsidR="001E7BD6">
        <w:rPr>
          <w:rFonts w:ascii="Lato" w:eastAsia="Times New Roman" w:hAnsi="Lato" w:cs="Times New Roman"/>
          <w:color w:val="434345"/>
          <w:sz w:val="24"/>
          <w:szCs w:val="24"/>
          <w:lang w:eastAsia="it-IT"/>
        </w:rPr>
        <w:t>EVODATA</w:t>
      </w:r>
      <w:r w:rsidRPr="00AA136C">
        <w:rPr>
          <w:rFonts w:ascii="Lato" w:eastAsia="Times New Roman" w:hAnsi="Lato" w:cs="Times New Roman"/>
          <w:color w:val="434345"/>
          <w:sz w:val="24"/>
          <w:szCs w:val="24"/>
          <w:lang w:eastAsia="it-IT"/>
        </w:rPr>
        <w:t xml:space="preserve"> per il controllo su database FIDAL per la verifica della regolarità del tesseramento.</w:t>
      </w:r>
    </w:p>
    <w:p w14:paraId="078E0D7F"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 xml:space="preserve">Per i titolari di </w:t>
      </w:r>
      <w:proofErr w:type="spellStart"/>
      <w:r w:rsidRPr="00AA136C">
        <w:rPr>
          <w:rFonts w:ascii="Lato" w:eastAsia="Times New Roman" w:hAnsi="Lato" w:cs="Times New Roman"/>
          <w:b/>
          <w:bCs/>
          <w:color w:val="434345"/>
          <w:sz w:val="24"/>
          <w:szCs w:val="24"/>
          <w:lang w:eastAsia="it-IT"/>
        </w:rPr>
        <w:t>RunCard</w:t>
      </w:r>
      <w:proofErr w:type="spellEnd"/>
      <w:r w:rsidRPr="00AA136C">
        <w:rPr>
          <w:rFonts w:ascii="Lato" w:eastAsia="Times New Roman" w:hAnsi="Lato" w:cs="Times New Roman"/>
          <w:b/>
          <w:bCs/>
          <w:color w:val="434345"/>
          <w:sz w:val="24"/>
          <w:szCs w:val="24"/>
          <w:lang w:eastAsia="it-IT"/>
        </w:rPr>
        <w:t xml:space="preserve"> o </w:t>
      </w:r>
      <w:proofErr w:type="spellStart"/>
      <w:r w:rsidRPr="00AA136C">
        <w:rPr>
          <w:rFonts w:ascii="Lato" w:eastAsia="Times New Roman" w:hAnsi="Lato" w:cs="Times New Roman"/>
          <w:b/>
          <w:bCs/>
          <w:color w:val="434345"/>
          <w:sz w:val="24"/>
          <w:szCs w:val="24"/>
          <w:lang w:eastAsia="it-IT"/>
        </w:rPr>
        <w:t>RunCard</w:t>
      </w:r>
      <w:proofErr w:type="spellEnd"/>
      <w:r w:rsidRPr="00AA136C">
        <w:rPr>
          <w:rFonts w:ascii="Lato" w:eastAsia="Times New Roman" w:hAnsi="Lato" w:cs="Times New Roman"/>
          <w:b/>
          <w:bCs/>
          <w:color w:val="434345"/>
          <w:sz w:val="24"/>
          <w:szCs w:val="24"/>
          <w:lang w:eastAsia="it-IT"/>
        </w:rPr>
        <w:t xml:space="preserve"> EPS </w:t>
      </w:r>
      <w:r w:rsidRPr="00AA136C">
        <w:rPr>
          <w:rFonts w:ascii="Lato" w:eastAsia="Times New Roman" w:hAnsi="Lato" w:cs="Times New Roman"/>
          <w:color w:val="434345"/>
          <w:sz w:val="24"/>
          <w:szCs w:val="24"/>
          <w:lang w:eastAsia="it-IT"/>
        </w:rPr>
        <w:t>(fermo restando l’obbligo di presentazione del certificato medico come sopra indicato), si ricorda che: come previsto dal Regolamento FIDAL, </w:t>
      </w:r>
      <w:r w:rsidRPr="00AA136C">
        <w:rPr>
          <w:rFonts w:ascii="Lato" w:eastAsia="Times New Roman" w:hAnsi="Lato" w:cs="Times New Roman"/>
          <w:b/>
          <w:bCs/>
          <w:color w:val="434345"/>
          <w:sz w:val="24"/>
          <w:szCs w:val="24"/>
          <w:lang w:eastAsia="it-IT"/>
        </w:rPr>
        <w:t>questi atleti per quanto riguarda i premi in denaro, buoni valore e rimborsi, rimangano esclusi.</w:t>
      </w:r>
    </w:p>
    <w:p w14:paraId="6FA86A58"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lastRenderedPageBreak/>
        <w:t> </w:t>
      </w:r>
    </w:p>
    <w:p w14:paraId="1664A87D" w14:textId="60D0B352" w:rsidR="00AA136C" w:rsidRDefault="00AA136C" w:rsidP="00E729D0">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Si ribadisce che la partecipazione è comunque subordinata alla presentazione di un certificato medico di idoneità agonistica specifica per l’atletica leggera (</w:t>
      </w:r>
      <w:r w:rsidRPr="00AA136C">
        <w:rPr>
          <w:rFonts w:ascii="Lato" w:eastAsia="Times New Roman" w:hAnsi="Lato" w:cs="Times New Roman"/>
          <w:b/>
          <w:bCs/>
          <w:color w:val="434345"/>
          <w:sz w:val="24"/>
          <w:szCs w:val="24"/>
          <w:lang w:eastAsia="it-IT"/>
        </w:rPr>
        <w:t>non con altre diciture, esempio podismo</w:t>
      </w:r>
      <w:r w:rsidRPr="00AA136C">
        <w:rPr>
          <w:rFonts w:ascii="Lato" w:eastAsia="Times New Roman" w:hAnsi="Lato" w:cs="Times New Roman"/>
          <w:color w:val="434345"/>
          <w:sz w:val="24"/>
          <w:szCs w:val="24"/>
          <w:lang w:eastAsia="it-IT"/>
        </w:rPr>
        <w:t>) valido in Italia che andrà esibito in originale alla società organizzatrice.</w:t>
      </w:r>
    </w:p>
    <w:p w14:paraId="79B98653"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3" w:anchor="collapse_145_581"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ISCRIZIONI BIBIONE HALF MARATHON</w:t>
        </w:r>
      </w:hyperlink>
    </w:p>
    <w:p w14:paraId="5D6314C3" w14:textId="49B353EE"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xml:space="preserve">Le iscrizioni online sono aperte dal </w:t>
      </w:r>
      <w:r w:rsidR="001E7BD6">
        <w:rPr>
          <w:rFonts w:ascii="Lato" w:eastAsia="Times New Roman" w:hAnsi="Lato" w:cs="Times New Roman"/>
          <w:color w:val="434345"/>
          <w:sz w:val="24"/>
          <w:szCs w:val="24"/>
          <w:lang w:eastAsia="it-IT"/>
        </w:rPr>
        <w:t>0</w:t>
      </w:r>
      <w:r w:rsidR="003502A1">
        <w:rPr>
          <w:rFonts w:ascii="Lato" w:eastAsia="Times New Roman" w:hAnsi="Lato" w:cs="Times New Roman"/>
          <w:color w:val="434345"/>
          <w:sz w:val="24"/>
          <w:szCs w:val="24"/>
          <w:lang w:eastAsia="it-IT"/>
        </w:rPr>
        <w:t>7</w:t>
      </w:r>
      <w:r w:rsidRPr="00AA136C">
        <w:rPr>
          <w:rFonts w:ascii="Lato" w:eastAsia="Times New Roman" w:hAnsi="Lato" w:cs="Times New Roman"/>
          <w:color w:val="434345"/>
          <w:sz w:val="24"/>
          <w:szCs w:val="24"/>
          <w:lang w:eastAsia="it-IT"/>
        </w:rPr>
        <w:t>/</w:t>
      </w:r>
      <w:r w:rsidR="000265DB">
        <w:rPr>
          <w:rFonts w:ascii="Lato" w:eastAsia="Times New Roman" w:hAnsi="Lato" w:cs="Times New Roman"/>
          <w:color w:val="434345"/>
          <w:sz w:val="24"/>
          <w:szCs w:val="24"/>
          <w:lang w:eastAsia="it-IT"/>
        </w:rPr>
        <w:t>10</w:t>
      </w:r>
      <w:r w:rsidRPr="00AA136C">
        <w:rPr>
          <w:rFonts w:ascii="Lato" w:eastAsia="Times New Roman" w:hAnsi="Lato" w:cs="Times New Roman"/>
          <w:color w:val="434345"/>
          <w:sz w:val="24"/>
          <w:szCs w:val="24"/>
          <w:lang w:eastAsia="it-IT"/>
        </w:rPr>
        <w:t>/202</w:t>
      </w:r>
      <w:r w:rsidR="003502A1">
        <w:rPr>
          <w:rFonts w:ascii="Lato" w:eastAsia="Times New Roman" w:hAnsi="Lato" w:cs="Times New Roman"/>
          <w:color w:val="434345"/>
          <w:sz w:val="24"/>
          <w:szCs w:val="24"/>
          <w:lang w:eastAsia="it-IT"/>
        </w:rPr>
        <w:t>6</w:t>
      </w:r>
      <w:r w:rsidRPr="00AA136C">
        <w:rPr>
          <w:rFonts w:ascii="Lato" w:eastAsia="Times New Roman" w:hAnsi="Lato" w:cs="Times New Roman"/>
          <w:color w:val="434345"/>
          <w:sz w:val="24"/>
          <w:szCs w:val="24"/>
          <w:lang w:eastAsia="it-IT"/>
        </w:rPr>
        <w:t xml:space="preserve"> e si chiuderanno alle ore 22.00 di </w:t>
      </w:r>
      <w:r w:rsidR="001E7BD6">
        <w:rPr>
          <w:rFonts w:ascii="Lato" w:eastAsia="Times New Roman" w:hAnsi="Lato" w:cs="Times New Roman"/>
          <w:color w:val="434345"/>
          <w:sz w:val="24"/>
          <w:szCs w:val="24"/>
          <w:lang w:eastAsia="it-IT"/>
        </w:rPr>
        <w:t>giovedì</w:t>
      </w:r>
      <w:r w:rsidRPr="00AA136C">
        <w:rPr>
          <w:rFonts w:ascii="Lato" w:eastAsia="Times New Roman" w:hAnsi="Lato" w:cs="Times New Roman"/>
          <w:color w:val="434345"/>
          <w:sz w:val="24"/>
          <w:szCs w:val="24"/>
          <w:lang w:eastAsia="it-IT"/>
        </w:rPr>
        <w:t> </w:t>
      </w:r>
      <w:r w:rsidR="003502A1">
        <w:rPr>
          <w:rFonts w:ascii="Lato" w:eastAsia="Times New Roman" w:hAnsi="Lato" w:cs="Times New Roman"/>
          <w:color w:val="434345"/>
          <w:sz w:val="24"/>
          <w:szCs w:val="24"/>
          <w:lang w:eastAsia="it-IT"/>
        </w:rPr>
        <w:t>6</w:t>
      </w:r>
      <w:r w:rsidRPr="00AA136C">
        <w:rPr>
          <w:rFonts w:ascii="Lato" w:eastAsia="Times New Roman" w:hAnsi="Lato" w:cs="Times New Roman"/>
          <w:color w:val="434345"/>
          <w:sz w:val="24"/>
          <w:szCs w:val="24"/>
          <w:lang w:eastAsia="it-IT"/>
        </w:rPr>
        <w:t>/05/202</w:t>
      </w:r>
      <w:r w:rsidR="003502A1">
        <w:rPr>
          <w:rFonts w:ascii="Lato" w:eastAsia="Times New Roman" w:hAnsi="Lato" w:cs="Times New Roman"/>
          <w:color w:val="434345"/>
          <w:sz w:val="24"/>
          <w:szCs w:val="24"/>
          <w:lang w:eastAsia="it-IT"/>
        </w:rPr>
        <w:t>7</w:t>
      </w:r>
      <w:r w:rsidRPr="00AA136C">
        <w:rPr>
          <w:rFonts w:ascii="Lato" w:eastAsia="Times New Roman" w:hAnsi="Lato" w:cs="Times New Roman"/>
          <w:color w:val="434345"/>
          <w:sz w:val="24"/>
          <w:szCs w:val="24"/>
          <w:lang w:eastAsia="it-IT"/>
        </w:rPr>
        <w:t xml:space="preserve"> o al raggiungimento di </w:t>
      </w:r>
      <w:r w:rsidR="003502A1">
        <w:rPr>
          <w:rFonts w:ascii="Lato" w:eastAsia="Times New Roman" w:hAnsi="Lato" w:cs="Times New Roman"/>
          <w:color w:val="434345"/>
          <w:sz w:val="24"/>
          <w:szCs w:val="24"/>
          <w:lang w:eastAsia="it-IT"/>
        </w:rPr>
        <w:t>2</w:t>
      </w:r>
      <w:r w:rsidRPr="00AA136C">
        <w:rPr>
          <w:rFonts w:ascii="Lato" w:eastAsia="Times New Roman" w:hAnsi="Lato" w:cs="Times New Roman"/>
          <w:color w:val="434345"/>
          <w:sz w:val="24"/>
          <w:szCs w:val="24"/>
          <w:lang w:eastAsia="it-IT"/>
        </w:rPr>
        <w:t>.</w:t>
      </w:r>
      <w:r w:rsidR="003502A1">
        <w:rPr>
          <w:rFonts w:ascii="Lato" w:eastAsia="Times New Roman" w:hAnsi="Lato" w:cs="Times New Roman"/>
          <w:color w:val="434345"/>
          <w:sz w:val="24"/>
          <w:szCs w:val="24"/>
          <w:lang w:eastAsia="it-IT"/>
        </w:rPr>
        <w:t>0</w:t>
      </w:r>
      <w:r w:rsidRPr="00AA136C">
        <w:rPr>
          <w:rFonts w:ascii="Lato" w:eastAsia="Times New Roman" w:hAnsi="Lato" w:cs="Times New Roman"/>
          <w:color w:val="434345"/>
          <w:sz w:val="24"/>
          <w:szCs w:val="24"/>
          <w:lang w:eastAsia="it-IT"/>
        </w:rPr>
        <w:t>00 iscritti.</w:t>
      </w:r>
    </w:p>
    <w:p w14:paraId="3D206B5C"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Categorie ammesse (femminili e maschili): Junior, Promesse, Senior, Senior Master.</w:t>
      </w:r>
    </w:p>
    <w:p w14:paraId="631CEB5D" w14:textId="77777777" w:rsidR="001E7BD6" w:rsidRDefault="001E7BD6" w:rsidP="001E7BD6">
      <w:pPr>
        <w:rPr>
          <w:rFonts w:ascii="Lato" w:eastAsia="Times New Roman" w:hAnsi="Lato" w:cs="Times New Roman"/>
          <w:color w:val="434345"/>
          <w:sz w:val="24"/>
          <w:szCs w:val="24"/>
          <w:lang w:eastAsia="it-IT"/>
        </w:rPr>
      </w:pPr>
    </w:p>
    <w:p w14:paraId="1FC37F31" w14:textId="628BE439" w:rsidR="00AA136C" w:rsidRPr="001E7BD6" w:rsidRDefault="00AA136C" w:rsidP="00FD5B48">
      <w:r w:rsidRPr="00AA136C">
        <w:rPr>
          <w:rFonts w:ascii="Lato" w:eastAsia="Times New Roman" w:hAnsi="Lato" w:cs="Times New Roman"/>
          <w:color w:val="434345"/>
          <w:sz w:val="24"/>
          <w:szCs w:val="24"/>
          <w:lang w:eastAsia="it-IT"/>
        </w:rPr>
        <w:t xml:space="preserve">L'iscrizione alla </w:t>
      </w:r>
      <w:r w:rsidR="000A5951">
        <w:rPr>
          <w:rFonts w:ascii="Lato" w:eastAsia="Times New Roman" w:hAnsi="Lato" w:cs="Times New Roman"/>
          <w:color w:val="434345"/>
          <w:sz w:val="24"/>
          <w:szCs w:val="24"/>
          <w:lang w:eastAsia="it-IT"/>
        </w:rPr>
        <w:t>1</w:t>
      </w:r>
      <w:r w:rsidR="003502A1">
        <w:rPr>
          <w:rFonts w:ascii="Lato" w:eastAsia="Times New Roman" w:hAnsi="Lato" w:cs="Times New Roman"/>
          <w:color w:val="434345"/>
          <w:sz w:val="24"/>
          <w:szCs w:val="24"/>
          <w:lang w:eastAsia="it-IT"/>
        </w:rPr>
        <w:t>1</w:t>
      </w:r>
      <w:r w:rsidRPr="00AA136C">
        <w:rPr>
          <w:rFonts w:ascii="Lato" w:eastAsia="Times New Roman" w:hAnsi="Lato" w:cs="Times New Roman"/>
          <w:color w:val="434345"/>
          <w:sz w:val="24"/>
          <w:szCs w:val="24"/>
          <w:lang w:eastAsia="it-IT"/>
        </w:rPr>
        <w:t xml:space="preserve">^ edizione della "Bibione Half Marathon" di domenica </w:t>
      </w:r>
      <w:r w:rsidR="003502A1">
        <w:rPr>
          <w:rFonts w:ascii="Lato" w:eastAsia="Times New Roman" w:hAnsi="Lato" w:cs="Times New Roman"/>
          <w:color w:val="434345"/>
          <w:sz w:val="24"/>
          <w:szCs w:val="24"/>
          <w:lang w:eastAsia="it-IT"/>
        </w:rPr>
        <w:t xml:space="preserve">9 </w:t>
      </w:r>
      <w:r w:rsidRPr="00AA136C">
        <w:rPr>
          <w:rFonts w:ascii="Lato" w:eastAsia="Times New Roman" w:hAnsi="Lato" w:cs="Times New Roman"/>
          <w:color w:val="434345"/>
          <w:sz w:val="24"/>
          <w:szCs w:val="24"/>
          <w:lang w:eastAsia="it-IT"/>
        </w:rPr>
        <w:t>Maggio 202</w:t>
      </w:r>
      <w:r w:rsidR="003502A1">
        <w:rPr>
          <w:rFonts w:ascii="Lato" w:eastAsia="Times New Roman" w:hAnsi="Lato" w:cs="Times New Roman"/>
          <w:color w:val="434345"/>
          <w:sz w:val="24"/>
          <w:szCs w:val="24"/>
          <w:lang w:eastAsia="it-IT"/>
        </w:rPr>
        <w:t>7</w:t>
      </w:r>
      <w:r w:rsidRPr="00AA136C">
        <w:rPr>
          <w:rFonts w:ascii="Lato" w:eastAsia="Times New Roman" w:hAnsi="Lato" w:cs="Times New Roman"/>
          <w:color w:val="434345"/>
          <w:sz w:val="24"/>
          <w:szCs w:val="24"/>
          <w:lang w:eastAsia="it-IT"/>
        </w:rPr>
        <w:t>, può essere effettuata solo ed esclusivamente online attraverso il portale </w:t>
      </w:r>
      <w:r w:rsidR="001E7BD6">
        <w:t xml:space="preserve"> </w:t>
      </w:r>
      <w:hyperlink r:id="rId14" w:tgtFrame="_blank" w:history="1">
        <w:r w:rsidR="00E03BF3" w:rsidRPr="00E03BF3">
          <w:rPr>
            <w:rStyle w:val="Collegamentoipertestuale"/>
          </w:rPr>
          <w:t>https://www.endu.net/events/bibione-half-marathon</w:t>
        </w:r>
      </w:hyperlink>
      <w:r w:rsidR="00087B1D">
        <w:t xml:space="preserve"> </w:t>
      </w:r>
      <w:r w:rsidRPr="00AA136C">
        <w:rPr>
          <w:rFonts w:ascii="Lato" w:eastAsia="Times New Roman" w:hAnsi="Lato" w:cs="Times New Roman"/>
          <w:color w:val="434345"/>
          <w:sz w:val="24"/>
          <w:szCs w:val="24"/>
          <w:lang w:eastAsia="it-IT"/>
        </w:rPr>
        <w:t>mediante Carta di Credito dei circuiti VISA e Master Card</w:t>
      </w:r>
      <w:r w:rsidR="001E7BD6">
        <w:rPr>
          <w:rFonts w:ascii="Lato" w:eastAsia="Times New Roman" w:hAnsi="Lato" w:cs="Times New Roman"/>
          <w:color w:val="434345"/>
          <w:sz w:val="24"/>
          <w:szCs w:val="24"/>
          <w:lang w:eastAsia="it-IT"/>
        </w:rPr>
        <w:t xml:space="preserve"> o con </w:t>
      </w:r>
      <w:proofErr w:type="spellStart"/>
      <w:r w:rsidR="001E7BD6">
        <w:rPr>
          <w:rFonts w:ascii="Lato" w:eastAsia="Times New Roman" w:hAnsi="Lato" w:cs="Times New Roman"/>
          <w:color w:val="434345"/>
          <w:sz w:val="24"/>
          <w:szCs w:val="24"/>
          <w:lang w:eastAsia="it-IT"/>
        </w:rPr>
        <w:t>Paypal</w:t>
      </w:r>
      <w:proofErr w:type="spellEnd"/>
      <w:r w:rsidR="001E7BD6">
        <w:rPr>
          <w:rFonts w:ascii="Lato" w:eastAsia="Times New Roman" w:hAnsi="Lato" w:cs="Times New Roman"/>
          <w:color w:val="434345"/>
          <w:sz w:val="24"/>
          <w:szCs w:val="24"/>
          <w:lang w:eastAsia="it-IT"/>
        </w:rPr>
        <w:t>.</w:t>
      </w:r>
    </w:p>
    <w:p w14:paraId="29F33B51" w14:textId="77777777" w:rsidR="00AA136C" w:rsidRPr="00AA136C" w:rsidRDefault="00AA136C" w:rsidP="001E7BD6">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Per l'iscrizione contemporanea di più atleti è presente il tasto "continua" che permette di effettuare un'unica operazione di pagamento a conclusione della registrazione dei nominativi.</w:t>
      </w:r>
    </w:p>
    <w:p w14:paraId="733754F6" w14:textId="417C4920"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xml:space="preserve">Le iscrizioni effettuate con la documentazione in regola saranno verificabili sul </w:t>
      </w:r>
      <w:proofErr w:type="gramStart"/>
      <w:r w:rsidRPr="00AA136C">
        <w:rPr>
          <w:rFonts w:ascii="Lato" w:eastAsia="Times New Roman" w:hAnsi="Lato" w:cs="Times New Roman"/>
          <w:color w:val="434345"/>
          <w:sz w:val="24"/>
          <w:szCs w:val="24"/>
          <w:lang w:eastAsia="it-IT"/>
        </w:rPr>
        <w:t>sito .</w:t>
      </w:r>
      <w:proofErr w:type="gramEnd"/>
      <w:r w:rsidRPr="00AA136C">
        <w:rPr>
          <w:rFonts w:ascii="Lato" w:eastAsia="Times New Roman" w:hAnsi="Lato" w:cs="Times New Roman"/>
          <w:color w:val="434345"/>
          <w:sz w:val="24"/>
          <w:szCs w:val="24"/>
          <w:lang w:eastAsia="it-IT"/>
        </w:rPr>
        <w:t xml:space="preserve"> Con l’iscrizione ogni partecipante dichiara a tutti gli effetti agli organizzatori la propria idoneità fisica come previsto dalla normativa di legge.</w:t>
      </w:r>
    </w:p>
    <w:p w14:paraId="580E1F86"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5A781E58" w14:textId="4D30E9BD"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38B9C709" w14:textId="6391134F"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5" w:anchor="collapse_145_582"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 xml:space="preserve">QUOTA ISCRIZIONE BIBIONE </w:t>
        </w:r>
        <w:r w:rsidR="000A5951">
          <w:rPr>
            <w:rFonts w:ascii="Poppins" w:eastAsia="Times New Roman" w:hAnsi="Poppins" w:cs="Poppins"/>
            <w:caps/>
            <w:color w:val="434345"/>
            <w:sz w:val="24"/>
            <w:szCs w:val="24"/>
            <w:u w:val="single"/>
            <w:bdr w:val="single" w:sz="6" w:space="11" w:color="D9D9D9" w:frame="1"/>
            <w:shd w:val="clear" w:color="auto" w:fill="F7F7F7"/>
            <w:lang w:eastAsia="it-IT"/>
          </w:rPr>
          <w:t>10</w:t>
        </w:r>
        <w:r w:rsidRPr="00AA136C">
          <w:rPr>
            <w:rFonts w:ascii="Poppins" w:eastAsia="Times New Roman" w:hAnsi="Poppins" w:cs="Poppins"/>
            <w:caps/>
            <w:color w:val="434345"/>
            <w:sz w:val="24"/>
            <w:szCs w:val="24"/>
            <w:u w:val="single"/>
            <w:bdr w:val="single" w:sz="6" w:space="11" w:color="D9D9D9" w:frame="1"/>
            <w:shd w:val="clear" w:color="auto" w:fill="F7F7F7"/>
            <w:lang w:eastAsia="it-IT"/>
          </w:rPr>
          <w:t>^ “BIBIONE HALF MARATHON “</w:t>
        </w:r>
      </w:hyperlink>
    </w:p>
    <w:p w14:paraId="4A156E39" w14:textId="05FAB435"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xml:space="preserve">Aumenteranno in base </w:t>
      </w:r>
      <w:r w:rsidR="00872F76">
        <w:rPr>
          <w:rFonts w:ascii="Lato" w:eastAsia="Times New Roman" w:hAnsi="Lato" w:cs="Times New Roman"/>
          <w:color w:val="434345"/>
          <w:sz w:val="24"/>
          <w:szCs w:val="24"/>
          <w:lang w:eastAsia="it-IT"/>
        </w:rPr>
        <w:t xml:space="preserve">ad uno schema temporale come </w:t>
      </w:r>
      <w:proofErr w:type="gramStart"/>
      <w:r w:rsidR="00872F76">
        <w:rPr>
          <w:rFonts w:ascii="Lato" w:eastAsia="Times New Roman" w:hAnsi="Lato" w:cs="Times New Roman"/>
          <w:color w:val="434345"/>
          <w:sz w:val="24"/>
          <w:szCs w:val="24"/>
          <w:lang w:eastAsia="it-IT"/>
        </w:rPr>
        <w:t>segue :</w:t>
      </w:r>
      <w:proofErr w:type="gramEnd"/>
    </w:p>
    <w:p w14:paraId="33326543" w14:textId="4304FBCC"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w:t>
      </w:r>
      <w:r w:rsidRPr="00AA136C">
        <w:rPr>
          <w:rFonts w:ascii="Lato" w:eastAsia="Times New Roman" w:hAnsi="Lato" w:cs="Times New Roman"/>
          <w:color w:val="434345"/>
          <w:sz w:val="24"/>
          <w:szCs w:val="24"/>
          <w:lang w:eastAsia="it-IT"/>
        </w:rPr>
        <w:t> </w:t>
      </w:r>
      <w:r w:rsidR="003502A1">
        <w:rPr>
          <w:rFonts w:ascii="Lato" w:eastAsia="Times New Roman" w:hAnsi="Lato" w:cs="Times New Roman"/>
          <w:b/>
          <w:bCs/>
          <w:color w:val="434345"/>
          <w:sz w:val="24"/>
          <w:szCs w:val="24"/>
          <w:lang w:eastAsia="it-IT"/>
        </w:rPr>
        <w:t>30</w:t>
      </w:r>
      <w:r w:rsidRPr="00AA136C">
        <w:rPr>
          <w:rFonts w:ascii="Lato" w:eastAsia="Times New Roman" w:hAnsi="Lato" w:cs="Times New Roman"/>
          <w:b/>
          <w:bCs/>
          <w:color w:val="434345"/>
          <w:sz w:val="24"/>
          <w:szCs w:val="24"/>
          <w:lang w:eastAsia="it-IT"/>
        </w:rPr>
        <w:t>,</w:t>
      </w:r>
      <w:proofErr w:type="gramStart"/>
      <w:r w:rsidRPr="00AA136C">
        <w:rPr>
          <w:rFonts w:ascii="Lato" w:eastAsia="Times New Roman" w:hAnsi="Lato" w:cs="Times New Roman"/>
          <w:b/>
          <w:bCs/>
          <w:color w:val="434345"/>
          <w:sz w:val="24"/>
          <w:szCs w:val="24"/>
          <w:lang w:eastAsia="it-IT"/>
        </w:rPr>
        <w:t>00</w:t>
      </w:r>
      <w:r w:rsidRPr="00AA136C">
        <w:rPr>
          <w:rFonts w:ascii="Lato" w:eastAsia="Times New Roman" w:hAnsi="Lato" w:cs="Times New Roman"/>
          <w:color w:val="434345"/>
          <w:sz w:val="24"/>
          <w:szCs w:val="24"/>
          <w:lang w:eastAsia="it-IT"/>
        </w:rPr>
        <w:t> </w:t>
      </w:r>
      <w:r w:rsidR="00872F76">
        <w:rPr>
          <w:rFonts w:ascii="Lato" w:eastAsia="Times New Roman" w:hAnsi="Lato" w:cs="Times New Roman"/>
          <w:color w:val="434345"/>
          <w:sz w:val="24"/>
          <w:szCs w:val="24"/>
          <w:lang w:eastAsia="it-IT"/>
        </w:rPr>
        <w:t xml:space="preserve"> entro</w:t>
      </w:r>
      <w:proofErr w:type="gramEnd"/>
      <w:r w:rsidR="00872F76">
        <w:rPr>
          <w:rFonts w:ascii="Lato" w:eastAsia="Times New Roman" w:hAnsi="Lato" w:cs="Times New Roman"/>
          <w:color w:val="434345"/>
          <w:sz w:val="24"/>
          <w:szCs w:val="24"/>
          <w:lang w:eastAsia="it-IT"/>
        </w:rPr>
        <w:t xml:space="preserve"> il 30 </w:t>
      </w:r>
      <w:r w:rsidR="000A5951">
        <w:rPr>
          <w:rFonts w:ascii="Lato" w:eastAsia="Times New Roman" w:hAnsi="Lato" w:cs="Times New Roman"/>
          <w:color w:val="434345"/>
          <w:sz w:val="24"/>
          <w:szCs w:val="24"/>
          <w:lang w:eastAsia="it-IT"/>
        </w:rPr>
        <w:t>Ottobre 202</w:t>
      </w:r>
      <w:r w:rsidR="003502A1">
        <w:rPr>
          <w:rFonts w:ascii="Lato" w:eastAsia="Times New Roman" w:hAnsi="Lato" w:cs="Times New Roman"/>
          <w:color w:val="434345"/>
          <w:sz w:val="24"/>
          <w:szCs w:val="24"/>
          <w:lang w:eastAsia="it-IT"/>
        </w:rPr>
        <w:t>6</w:t>
      </w:r>
    </w:p>
    <w:p w14:paraId="2F638C0A" w14:textId="15E965B2"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w:t>
      </w:r>
      <w:r w:rsidRPr="00AA136C">
        <w:rPr>
          <w:rFonts w:ascii="Lato" w:eastAsia="Times New Roman" w:hAnsi="Lato" w:cs="Times New Roman"/>
          <w:color w:val="434345"/>
          <w:sz w:val="24"/>
          <w:szCs w:val="24"/>
          <w:lang w:eastAsia="it-IT"/>
        </w:rPr>
        <w:t> </w:t>
      </w:r>
      <w:r w:rsidR="003502A1">
        <w:rPr>
          <w:rFonts w:ascii="Lato" w:eastAsia="Times New Roman" w:hAnsi="Lato" w:cs="Times New Roman"/>
          <w:b/>
          <w:bCs/>
          <w:color w:val="434345"/>
          <w:sz w:val="24"/>
          <w:szCs w:val="24"/>
          <w:lang w:eastAsia="it-IT"/>
        </w:rPr>
        <w:t>32</w:t>
      </w:r>
      <w:r w:rsidRPr="00AA136C">
        <w:rPr>
          <w:rFonts w:ascii="Lato" w:eastAsia="Times New Roman" w:hAnsi="Lato" w:cs="Times New Roman"/>
          <w:b/>
          <w:bCs/>
          <w:color w:val="434345"/>
          <w:sz w:val="24"/>
          <w:szCs w:val="24"/>
          <w:lang w:eastAsia="it-IT"/>
        </w:rPr>
        <w:t>,</w:t>
      </w:r>
      <w:proofErr w:type="gramStart"/>
      <w:r w:rsidRPr="00AA136C">
        <w:rPr>
          <w:rFonts w:ascii="Lato" w:eastAsia="Times New Roman" w:hAnsi="Lato" w:cs="Times New Roman"/>
          <w:b/>
          <w:bCs/>
          <w:color w:val="434345"/>
          <w:sz w:val="24"/>
          <w:szCs w:val="24"/>
          <w:lang w:eastAsia="it-IT"/>
        </w:rPr>
        <w:t>00</w:t>
      </w:r>
      <w:r w:rsidRPr="00AA136C">
        <w:rPr>
          <w:rFonts w:ascii="Lato" w:eastAsia="Times New Roman" w:hAnsi="Lato" w:cs="Times New Roman"/>
          <w:color w:val="434345"/>
          <w:sz w:val="24"/>
          <w:szCs w:val="24"/>
          <w:lang w:eastAsia="it-IT"/>
        </w:rPr>
        <w:t> </w:t>
      </w:r>
      <w:r w:rsidR="00872F76">
        <w:rPr>
          <w:rFonts w:ascii="Lato" w:eastAsia="Times New Roman" w:hAnsi="Lato" w:cs="Times New Roman"/>
          <w:color w:val="434345"/>
          <w:sz w:val="24"/>
          <w:szCs w:val="24"/>
          <w:lang w:eastAsia="it-IT"/>
        </w:rPr>
        <w:t xml:space="preserve"> entro</w:t>
      </w:r>
      <w:proofErr w:type="gramEnd"/>
      <w:r w:rsidR="00872F76">
        <w:rPr>
          <w:rFonts w:ascii="Lato" w:eastAsia="Times New Roman" w:hAnsi="Lato" w:cs="Times New Roman"/>
          <w:color w:val="434345"/>
          <w:sz w:val="24"/>
          <w:szCs w:val="24"/>
          <w:lang w:eastAsia="it-IT"/>
        </w:rPr>
        <w:t xml:space="preserve"> il </w:t>
      </w:r>
      <w:r w:rsidR="000A5951">
        <w:rPr>
          <w:rFonts w:ascii="Lato" w:eastAsia="Times New Roman" w:hAnsi="Lato" w:cs="Times New Roman"/>
          <w:color w:val="434345"/>
          <w:sz w:val="24"/>
          <w:szCs w:val="24"/>
          <w:lang w:eastAsia="it-IT"/>
        </w:rPr>
        <w:t>30 Novembre 202</w:t>
      </w:r>
      <w:r w:rsidR="003502A1">
        <w:rPr>
          <w:rFonts w:ascii="Lato" w:eastAsia="Times New Roman" w:hAnsi="Lato" w:cs="Times New Roman"/>
          <w:color w:val="434345"/>
          <w:sz w:val="24"/>
          <w:szCs w:val="24"/>
          <w:lang w:eastAsia="it-IT"/>
        </w:rPr>
        <w:t>6</w:t>
      </w:r>
    </w:p>
    <w:p w14:paraId="6D0FCA1E" w14:textId="3331788E" w:rsidR="000265DB" w:rsidRDefault="000265DB" w:rsidP="000265DB">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3</w:t>
      </w:r>
      <w:r w:rsidR="003502A1">
        <w:rPr>
          <w:rFonts w:ascii="Lato" w:eastAsia="Times New Roman" w:hAnsi="Lato" w:cs="Times New Roman"/>
          <w:b/>
          <w:bCs/>
          <w:color w:val="434345"/>
          <w:sz w:val="24"/>
          <w:szCs w:val="24"/>
          <w:lang w:eastAsia="it-IT"/>
        </w:rPr>
        <w:t>5</w:t>
      </w:r>
      <w:r w:rsidRPr="00AA136C">
        <w:rPr>
          <w:rFonts w:ascii="Lato" w:eastAsia="Times New Roman" w:hAnsi="Lato" w:cs="Times New Roman"/>
          <w:b/>
          <w:bCs/>
          <w:color w:val="434345"/>
          <w:sz w:val="24"/>
          <w:szCs w:val="24"/>
          <w:lang w:eastAsia="it-IT"/>
        </w:rPr>
        <w:t>,</w:t>
      </w:r>
      <w:proofErr w:type="gramStart"/>
      <w:r w:rsidRPr="00AA136C">
        <w:rPr>
          <w:rFonts w:ascii="Lato" w:eastAsia="Times New Roman" w:hAnsi="Lato" w:cs="Times New Roman"/>
          <w:b/>
          <w:bCs/>
          <w:color w:val="434345"/>
          <w:sz w:val="24"/>
          <w:szCs w:val="24"/>
          <w:lang w:eastAsia="it-IT"/>
        </w:rPr>
        <w:t>00</w:t>
      </w:r>
      <w:r w:rsidRPr="00AA136C">
        <w:rPr>
          <w:rFonts w:ascii="Lato" w:eastAsia="Times New Roman" w:hAnsi="Lato" w:cs="Times New Roman"/>
          <w:color w:val="434345"/>
          <w:sz w:val="24"/>
          <w:szCs w:val="24"/>
          <w:lang w:eastAsia="it-IT"/>
        </w:rPr>
        <w:t> </w:t>
      </w:r>
      <w:r w:rsidR="00872F76">
        <w:rPr>
          <w:rFonts w:ascii="Lato" w:eastAsia="Times New Roman" w:hAnsi="Lato" w:cs="Times New Roman"/>
          <w:color w:val="434345"/>
          <w:sz w:val="24"/>
          <w:szCs w:val="24"/>
          <w:lang w:eastAsia="it-IT"/>
        </w:rPr>
        <w:t xml:space="preserve"> entro</w:t>
      </w:r>
      <w:proofErr w:type="gramEnd"/>
      <w:r w:rsidR="00872F76">
        <w:rPr>
          <w:rFonts w:ascii="Lato" w:eastAsia="Times New Roman" w:hAnsi="Lato" w:cs="Times New Roman"/>
          <w:color w:val="434345"/>
          <w:sz w:val="24"/>
          <w:szCs w:val="24"/>
          <w:lang w:eastAsia="it-IT"/>
        </w:rPr>
        <w:t xml:space="preserve"> il </w:t>
      </w:r>
      <w:r w:rsidR="000A5951">
        <w:rPr>
          <w:rFonts w:ascii="Lato" w:eastAsia="Times New Roman" w:hAnsi="Lato" w:cs="Times New Roman"/>
          <w:color w:val="434345"/>
          <w:sz w:val="24"/>
          <w:szCs w:val="24"/>
          <w:lang w:eastAsia="it-IT"/>
        </w:rPr>
        <w:t>28 Febbraio 202</w:t>
      </w:r>
      <w:r w:rsidR="003502A1">
        <w:rPr>
          <w:rFonts w:ascii="Lato" w:eastAsia="Times New Roman" w:hAnsi="Lato" w:cs="Times New Roman"/>
          <w:color w:val="434345"/>
          <w:sz w:val="24"/>
          <w:szCs w:val="24"/>
          <w:lang w:eastAsia="it-IT"/>
        </w:rPr>
        <w:t>7</w:t>
      </w:r>
    </w:p>
    <w:p w14:paraId="16AC4A37" w14:textId="78E36775" w:rsidR="000A5951" w:rsidRDefault="000A5951" w:rsidP="000265DB">
      <w:pPr>
        <w:shd w:val="clear" w:color="auto" w:fill="FFFFFF"/>
        <w:spacing w:after="0" w:line="375" w:lineRule="atLeast"/>
        <w:rPr>
          <w:rFonts w:ascii="Lato" w:eastAsia="Times New Roman" w:hAnsi="Lato" w:cs="Times New Roman"/>
          <w:color w:val="434345"/>
          <w:sz w:val="24"/>
          <w:szCs w:val="24"/>
          <w:lang w:eastAsia="it-IT"/>
        </w:rPr>
      </w:pPr>
      <w:r w:rsidRPr="000A5951">
        <w:rPr>
          <w:rFonts w:ascii="Lato" w:eastAsia="Times New Roman" w:hAnsi="Lato" w:cs="Times New Roman"/>
          <w:b/>
          <w:bCs/>
          <w:color w:val="434345"/>
          <w:sz w:val="24"/>
          <w:szCs w:val="24"/>
          <w:lang w:eastAsia="it-IT"/>
        </w:rPr>
        <w:t>€ 3</w:t>
      </w:r>
      <w:r w:rsidR="003502A1">
        <w:rPr>
          <w:rFonts w:ascii="Lato" w:eastAsia="Times New Roman" w:hAnsi="Lato" w:cs="Times New Roman"/>
          <w:b/>
          <w:bCs/>
          <w:color w:val="434345"/>
          <w:sz w:val="24"/>
          <w:szCs w:val="24"/>
          <w:lang w:eastAsia="it-IT"/>
        </w:rPr>
        <w:t>8</w:t>
      </w:r>
      <w:r w:rsidRPr="000A5951">
        <w:rPr>
          <w:rFonts w:ascii="Lato" w:eastAsia="Times New Roman" w:hAnsi="Lato" w:cs="Times New Roman"/>
          <w:b/>
          <w:bCs/>
          <w:color w:val="434345"/>
          <w:sz w:val="24"/>
          <w:szCs w:val="24"/>
          <w:lang w:eastAsia="it-IT"/>
        </w:rPr>
        <w:t>,</w:t>
      </w:r>
      <w:proofErr w:type="gramStart"/>
      <w:r w:rsidRPr="000A5951">
        <w:rPr>
          <w:rFonts w:ascii="Lato" w:eastAsia="Times New Roman" w:hAnsi="Lato" w:cs="Times New Roman"/>
          <w:b/>
          <w:bCs/>
          <w:color w:val="434345"/>
          <w:sz w:val="24"/>
          <w:szCs w:val="24"/>
          <w:lang w:eastAsia="it-IT"/>
        </w:rPr>
        <w:t>00</w:t>
      </w:r>
      <w:r>
        <w:rPr>
          <w:rFonts w:ascii="Lato" w:eastAsia="Times New Roman" w:hAnsi="Lato" w:cs="Times New Roman"/>
          <w:color w:val="434345"/>
          <w:sz w:val="24"/>
          <w:szCs w:val="24"/>
          <w:lang w:eastAsia="it-IT"/>
        </w:rPr>
        <w:t xml:space="preserve">  entro</w:t>
      </w:r>
      <w:proofErr w:type="gramEnd"/>
      <w:r>
        <w:rPr>
          <w:rFonts w:ascii="Lato" w:eastAsia="Times New Roman" w:hAnsi="Lato" w:cs="Times New Roman"/>
          <w:color w:val="434345"/>
          <w:sz w:val="24"/>
          <w:szCs w:val="24"/>
          <w:lang w:eastAsia="it-IT"/>
        </w:rPr>
        <w:t xml:space="preserve"> il 31 Marzo 202</w:t>
      </w:r>
      <w:r w:rsidR="003502A1">
        <w:rPr>
          <w:rFonts w:ascii="Lato" w:eastAsia="Times New Roman" w:hAnsi="Lato" w:cs="Times New Roman"/>
          <w:color w:val="434345"/>
          <w:sz w:val="24"/>
          <w:szCs w:val="24"/>
          <w:lang w:eastAsia="it-IT"/>
        </w:rPr>
        <w:t>7</w:t>
      </w:r>
    </w:p>
    <w:p w14:paraId="579B1012" w14:textId="5F27787A" w:rsidR="000A5951" w:rsidRDefault="000A5951" w:rsidP="000265DB">
      <w:pPr>
        <w:shd w:val="clear" w:color="auto" w:fill="FFFFFF"/>
        <w:spacing w:after="0" w:line="375" w:lineRule="atLeast"/>
        <w:rPr>
          <w:rFonts w:ascii="Lato" w:eastAsia="Times New Roman" w:hAnsi="Lato" w:cs="Times New Roman"/>
          <w:color w:val="434345"/>
          <w:sz w:val="24"/>
          <w:szCs w:val="24"/>
          <w:lang w:eastAsia="it-IT"/>
        </w:rPr>
      </w:pPr>
      <w:r w:rsidRPr="000A5951">
        <w:rPr>
          <w:rFonts w:ascii="Lato" w:eastAsia="Times New Roman" w:hAnsi="Lato" w:cs="Times New Roman"/>
          <w:b/>
          <w:bCs/>
          <w:color w:val="434345"/>
          <w:sz w:val="24"/>
          <w:szCs w:val="24"/>
          <w:lang w:eastAsia="it-IT"/>
        </w:rPr>
        <w:t xml:space="preserve">€ </w:t>
      </w:r>
      <w:r w:rsidR="003502A1">
        <w:rPr>
          <w:rFonts w:ascii="Lato" w:eastAsia="Times New Roman" w:hAnsi="Lato" w:cs="Times New Roman"/>
          <w:b/>
          <w:bCs/>
          <w:color w:val="434345"/>
          <w:sz w:val="24"/>
          <w:szCs w:val="24"/>
          <w:lang w:eastAsia="it-IT"/>
        </w:rPr>
        <w:t>40</w:t>
      </w:r>
      <w:r w:rsidRPr="000A5951">
        <w:rPr>
          <w:rFonts w:ascii="Lato" w:eastAsia="Times New Roman" w:hAnsi="Lato" w:cs="Times New Roman"/>
          <w:b/>
          <w:bCs/>
          <w:color w:val="434345"/>
          <w:sz w:val="24"/>
          <w:szCs w:val="24"/>
          <w:lang w:eastAsia="it-IT"/>
        </w:rPr>
        <w:t>,00</w:t>
      </w:r>
      <w:r>
        <w:rPr>
          <w:rFonts w:ascii="Lato" w:eastAsia="Times New Roman" w:hAnsi="Lato" w:cs="Times New Roman"/>
          <w:color w:val="434345"/>
          <w:sz w:val="24"/>
          <w:szCs w:val="24"/>
          <w:lang w:eastAsia="it-IT"/>
        </w:rPr>
        <w:t xml:space="preserve"> entro il 30 Aprile 202</w:t>
      </w:r>
      <w:r w:rsidR="003502A1">
        <w:rPr>
          <w:rFonts w:ascii="Lato" w:eastAsia="Times New Roman" w:hAnsi="Lato" w:cs="Times New Roman"/>
          <w:color w:val="434345"/>
          <w:sz w:val="24"/>
          <w:szCs w:val="24"/>
          <w:lang w:eastAsia="it-IT"/>
        </w:rPr>
        <w:t>7</w:t>
      </w:r>
    </w:p>
    <w:p w14:paraId="2D8348A8" w14:textId="24DB709D" w:rsidR="000A5951" w:rsidRPr="00AA136C" w:rsidRDefault="000A5951" w:rsidP="000265DB">
      <w:pPr>
        <w:shd w:val="clear" w:color="auto" w:fill="FFFFFF"/>
        <w:spacing w:after="0" w:line="375" w:lineRule="atLeast"/>
        <w:rPr>
          <w:rFonts w:ascii="Lato" w:eastAsia="Times New Roman" w:hAnsi="Lato" w:cs="Times New Roman"/>
          <w:color w:val="434345"/>
          <w:sz w:val="24"/>
          <w:szCs w:val="24"/>
          <w:lang w:eastAsia="it-IT"/>
        </w:rPr>
      </w:pPr>
      <w:r w:rsidRPr="000A5951">
        <w:rPr>
          <w:rFonts w:ascii="Lato" w:eastAsia="Times New Roman" w:hAnsi="Lato" w:cs="Times New Roman"/>
          <w:b/>
          <w:bCs/>
          <w:color w:val="434345"/>
          <w:sz w:val="24"/>
          <w:szCs w:val="24"/>
          <w:lang w:eastAsia="it-IT"/>
        </w:rPr>
        <w:t>€ 4</w:t>
      </w:r>
      <w:r w:rsidR="003502A1">
        <w:rPr>
          <w:rFonts w:ascii="Lato" w:eastAsia="Times New Roman" w:hAnsi="Lato" w:cs="Times New Roman"/>
          <w:b/>
          <w:bCs/>
          <w:color w:val="434345"/>
          <w:sz w:val="24"/>
          <w:szCs w:val="24"/>
          <w:lang w:eastAsia="it-IT"/>
        </w:rPr>
        <w:t>5</w:t>
      </w:r>
      <w:r w:rsidRPr="000A5951">
        <w:rPr>
          <w:rFonts w:ascii="Lato" w:eastAsia="Times New Roman" w:hAnsi="Lato" w:cs="Times New Roman"/>
          <w:b/>
          <w:bCs/>
          <w:color w:val="434345"/>
          <w:sz w:val="24"/>
          <w:szCs w:val="24"/>
          <w:lang w:eastAsia="it-IT"/>
        </w:rPr>
        <w:t>,00</w:t>
      </w:r>
      <w:r>
        <w:rPr>
          <w:rFonts w:ascii="Lato" w:eastAsia="Times New Roman" w:hAnsi="Lato" w:cs="Times New Roman"/>
          <w:color w:val="434345"/>
          <w:sz w:val="24"/>
          <w:szCs w:val="24"/>
          <w:lang w:eastAsia="it-IT"/>
        </w:rPr>
        <w:t xml:space="preserve"> entro il </w:t>
      </w:r>
      <w:r w:rsidR="003502A1">
        <w:rPr>
          <w:rFonts w:ascii="Lato" w:eastAsia="Times New Roman" w:hAnsi="Lato" w:cs="Times New Roman"/>
          <w:color w:val="434345"/>
          <w:sz w:val="24"/>
          <w:szCs w:val="24"/>
          <w:lang w:eastAsia="it-IT"/>
        </w:rPr>
        <w:t xml:space="preserve">5 </w:t>
      </w:r>
      <w:r>
        <w:rPr>
          <w:rFonts w:ascii="Lato" w:eastAsia="Times New Roman" w:hAnsi="Lato" w:cs="Times New Roman"/>
          <w:color w:val="434345"/>
          <w:sz w:val="24"/>
          <w:szCs w:val="24"/>
          <w:lang w:eastAsia="it-IT"/>
        </w:rPr>
        <w:t>Maggio 202</w:t>
      </w:r>
      <w:r w:rsidR="003502A1">
        <w:rPr>
          <w:rFonts w:ascii="Lato" w:eastAsia="Times New Roman" w:hAnsi="Lato" w:cs="Times New Roman"/>
          <w:color w:val="434345"/>
          <w:sz w:val="24"/>
          <w:szCs w:val="24"/>
          <w:lang w:eastAsia="it-IT"/>
        </w:rPr>
        <w:t>7</w:t>
      </w:r>
    </w:p>
    <w:p w14:paraId="383AF23E" w14:textId="77777777" w:rsidR="000265DB" w:rsidRPr="00AA136C" w:rsidRDefault="000265DB" w:rsidP="00AA136C">
      <w:pPr>
        <w:shd w:val="clear" w:color="auto" w:fill="FFFFFF"/>
        <w:spacing w:after="0" w:line="375" w:lineRule="atLeast"/>
        <w:rPr>
          <w:rFonts w:ascii="Lato" w:eastAsia="Times New Roman" w:hAnsi="Lato" w:cs="Times New Roman"/>
          <w:color w:val="434345"/>
          <w:sz w:val="24"/>
          <w:szCs w:val="24"/>
          <w:lang w:eastAsia="it-IT"/>
        </w:rPr>
      </w:pPr>
    </w:p>
    <w:p w14:paraId="6883D458" w14:textId="1900272A"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101387C9"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6" w:anchor="collapse_145_583"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ASSEGNAZIONE QUOTE DI ISCRIZIONE</w:t>
        </w:r>
      </w:hyperlink>
    </w:p>
    <w:p w14:paraId="584CF2C6" w14:textId="61CAEFAC"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xml:space="preserve">Le quote di iscrizione sono contributi non soggetti ad IVA a norma dell’art. 4 secondo e sesto periodo DPR 633/72 e successive modifiche. I contributi suindicati sono finalizzati </w:t>
      </w:r>
      <w:r w:rsidRPr="00AA136C">
        <w:rPr>
          <w:rFonts w:ascii="Lato" w:eastAsia="Times New Roman" w:hAnsi="Lato" w:cs="Times New Roman"/>
          <w:color w:val="434345"/>
          <w:sz w:val="24"/>
          <w:szCs w:val="24"/>
          <w:lang w:eastAsia="it-IT"/>
        </w:rPr>
        <w:lastRenderedPageBreak/>
        <w:t xml:space="preserve">alla realizzazione della manifestazione oggetto del presente dispositivo in diretta attuazione degli scopi istituzionali, ai sensi dell’art. 2 comma 1 lettere A B del GLGS 460/97 e del comma 3° dell’art. 22 del TUIR (Eventuale ricavato sarà utilizzato per gli scopi istituzionali </w:t>
      </w:r>
      <w:r w:rsidR="00DC6259">
        <w:rPr>
          <w:rFonts w:ascii="Lato" w:eastAsia="Times New Roman" w:hAnsi="Lato" w:cs="Times New Roman"/>
          <w:color w:val="434345"/>
          <w:sz w:val="24"/>
          <w:szCs w:val="24"/>
          <w:lang w:eastAsia="it-IT"/>
        </w:rPr>
        <w:t xml:space="preserve">da “MOVING </w:t>
      </w:r>
      <w:r w:rsidRPr="00AA136C">
        <w:rPr>
          <w:rFonts w:ascii="Lato" w:eastAsia="Times New Roman" w:hAnsi="Lato" w:cs="Times New Roman"/>
          <w:color w:val="434345"/>
          <w:sz w:val="24"/>
          <w:szCs w:val="24"/>
          <w:lang w:eastAsia="it-IT"/>
        </w:rPr>
        <w:t>FACTORY</w:t>
      </w:r>
      <w:r w:rsidR="00DC6259">
        <w:rPr>
          <w:rFonts w:ascii="Lato" w:eastAsia="Times New Roman" w:hAnsi="Lato" w:cs="Times New Roman"/>
          <w:color w:val="434345"/>
          <w:sz w:val="24"/>
          <w:szCs w:val="24"/>
          <w:lang w:eastAsia="it-IT"/>
        </w:rPr>
        <w:t xml:space="preserve"> SSD</w:t>
      </w:r>
      <w:r w:rsidRPr="00AA136C">
        <w:rPr>
          <w:rFonts w:ascii="Lato" w:eastAsia="Times New Roman" w:hAnsi="Lato" w:cs="Times New Roman"/>
          <w:color w:val="434345"/>
          <w:sz w:val="24"/>
          <w:szCs w:val="24"/>
          <w:lang w:eastAsia="it-IT"/>
        </w:rPr>
        <w:t>").</w:t>
      </w:r>
    </w:p>
    <w:p w14:paraId="35EB2D55" w14:textId="1B0A7E15"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1F792B06" w14:textId="77777777" w:rsidR="00DC6259" w:rsidRDefault="00DC6259" w:rsidP="00AA136C">
      <w:pPr>
        <w:shd w:val="clear" w:color="auto" w:fill="FFFFFF"/>
        <w:spacing w:after="0" w:line="240" w:lineRule="auto"/>
      </w:pPr>
    </w:p>
    <w:p w14:paraId="385D00C6" w14:textId="77777777" w:rsidR="00DC6259" w:rsidRDefault="00DC6259" w:rsidP="00AA136C">
      <w:pPr>
        <w:shd w:val="clear" w:color="auto" w:fill="FFFFFF"/>
        <w:spacing w:after="0" w:line="240" w:lineRule="auto"/>
      </w:pPr>
    </w:p>
    <w:p w14:paraId="59FEC8DA" w14:textId="067457E8"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7" w:anchor="collapse_145_584"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RITIRO PETTORALI</w:t>
        </w:r>
      </w:hyperlink>
    </w:p>
    <w:p w14:paraId="1E6C361A" w14:textId="3721F505"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SABATO </w:t>
      </w:r>
      <w:r w:rsidR="003502A1">
        <w:rPr>
          <w:rFonts w:ascii="Lato" w:eastAsia="Times New Roman" w:hAnsi="Lato" w:cs="Times New Roman"/>
          <w:color w:val="434345"/>
          <w:sz w:val="24"/>
          <w:szCs w:val="24"/>
          <w:lang w:eastAsia="it-IT"/>
        </w:rPr>
        <w:t>8</w:t>
      </w:r>
      <w:r w:rsidRPr="00AA136C">
        <w:rPr>
          <w:rFonts w:ascii="Lato" w:eastAsia="Times New Roman" w:hAnsi="Lato" w:cs="Times New Roman"/>
          <w:color w:val="434345"/>
          <w:sz w:val="24"/>
          <w:szCs w:val="24"/>
          <w:lang w:eastAsia="it-IT"/>
        </w:rPr>
        <w:t xml:space="preserve"> Maggio </w:t>
      </w:r>
      <w:proofErr w:type="gramStart"/>
      <w:r w:rsidRPr="00AA136C">
        <w:rPr>
          <w:rFonts w:ascii="Lato" w:eastAsia="Times New Roman" w:hAnsi="Lato" w:cs="Times New Roman"/>
          <w:color w:val="434345"/>
          <w:sz w:val="24"/>
          <w:szCs w:val="24"/>
          <w:lang w:eastAsia="it-IT"/>
        </w:rPr>
        <w:t>202</w:t>
      </w:r>
      <w:r w:rsidR="003502A1">
        <w:rPr>
          <w:rFonts w:ascii="Lato" w:eastAsia="Times New Roman" w:hAnsi="Lato" w:cs="Times New Roman"/>
          <w:color w:val="434345"/>
          <w:sz w:val="24"/>
          <w:szCs w:val="24"/>
          <w:lang w:eastAsia="it-IT"/>
        </w:rPr>
        <w:t>7</w:t>
      </w:r>
      <w:r w:rsidRPr="00AA136C">
        <w:rPr>
          <w:rFonts w:ascii="Lato" w:eastAsia="Times New Roman" w:hAnsi="Lato" w:cs="Times New Roman"/>
          <w:color w:val="434345"/>
          <w:sz w:val="24"/>
          <w:szCs w:val="24"/>
          <w:lang w:eastAsia="it-IT"/>
        </w:rPr>
        <w:t xml:space="preserve"> :</w:t>
      </w:r>
      <w:proofErr w:type="gramEnd"/>
      <w:r w:rsidRPr="00AA136C">
        <w:rPr>
          <w:rFonts w:ascii="Lato" w:eastAsia="Times New Roman" w:hAnsi="Lato" w:cs="Times New Roman"/>
          <w:color w:val="434345"/>
          <w:sz w:val="24"/>
          <w:szCs w:val="24"/>
          <w:lang w:eastAsia="it-IT"/>
        </w:rPr>
        <w:t xml:space="preserve"> dalle 10,00 alle 18,45 presso Villaggio in Piazzale Zenith</w:t>
      </w:r>
      <w:r w:rsidRPr="00AA136C">
        <w:rPr>
          <w:rFonts w:ascii="Lato" w:eastAsia="Times New Roman" w:hAnsi="Lato" w:cs="Times New Roman"/>
          <w:color w:val="434345"/>
          <w:sz w:val="24"/>
          <w:szCs w:val="24"/>
          <w:lang w:eastAsia="it-IT"/>
        </w:rPr>
        <w:br/>
        <w:t xml:space="preserve">DOMENICA </w:t>
      </w:r>
      <w:r w:rsidR="003502A1">
        <w:rPr>
          <w:rFonts w:ascii="Lato" w:eastAsia="Times New Roman" w:hAnsi="Lato" w:cs="Times New Roman"/>
          <w:color w:val="434345"/>
          <w:sz w:val="24"/>
          <w:szCs w:val="24"/>
          <w:lang w:eastAsia="it-IT"/>
        </w:rPr>
        <w:t>9</w:t>
      </w:r>
      <w:r w:rsidRPr="00AA136C">
        <w:rPr>
          <w:rFonts w:ascii="Lato" w:eastAsia="Times New Roman" w:hAnsi="Lato" w:cs="Times New Roman"/>
          <w:color w:val="434345"/>
          <w:sz w:val="24"/>
          <w:szCs w:val="24"/>
          <w:lang w:eastAsia="it-IT"/>
        </w:rPr>
        <w:t xml:space="preserve"> Maggio </w:t>
      </w:r>
      <w:proofErr w:type="gramStart"/>
      <w:r w:rsidRPr="00AA136C">
        <w:rPr>
          <w:rFonts w:ascii="Lato" w:eastAsia="Times New Roman" w:hAnsi="Lato" w:cs="Times New Roman"/>
          <w:color w:val="434345"/>
          <w:sz w:val="24"/>
          <w:szCs w:val="24"/>
          <w:lang w:eastAsia="it-IT"/>
        </w:rPr>
        <w:t>202</w:t>
      </w:r>
      <w:r w:rsidR="003502A1">
        <w:rPr>
          <w:rFonts w:ascii="Lato" w:eastAsia="Times New Roman" w:hAnsi="Lato" w:cs="Times New Roman"/>
          <w:color w:val="434345"/>
          <w:sz w:val="24"/>
          <w:szCs w:val="24"/>
          <w:lang w:eastAsia="it-IT"/>
        </w:rPr>
        <w:t>7</w:t>
      </w:r>
      <w:r w:rsidRPr="00AA136C">
        <w:rPr>
          <w:rFonts w:ascii="Lato" w:eastAsia="Times New Roman" w:hAnsi="Lato" w:cs="Times New Roman"/>
          <w:color w:val="434345"/>
          <w:sz w:val="24"/>
          <w:szCs w:val="24"/>
          <w:lang w:eastAsia="it-IT"/>
        </w:rPr>
        <w:t xml:space="preserve"> :</w:t>
      </w:r>
      <w:proofErr w:type="gramEnd"/>
      <w:r w:rsidRPr="00AA136C">
        <w:rPr>
          <w:rFonts w:ascii="Lato" w:eastAsia="Times New Roman" w:hAnsi="Lato" w:cs="Times New Roman"/>
          <w:color w:val="434345"/>
          <w:sz w:val="24"/>
          <w:szCs w:val="24"/>
          <w:lang w:eastAsia="it-IT"/>
        </w:rPr>
        <w:t xml:space="preserve"> dalle 7,00 alle 8,45 presso Villaggio in Piazzale Zenith</w:t>
      </w:r>
    </w:p>
    <w:p w14:paraId="3864544B" w14:textId="30DC3BC9"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Il pettorale di gara è personale e non può essere ceduto né scambiato. Deve venire attaccato sul petto con quattro spille in modo tale da essere interamente visibile: non può essere piegato e deve rimanere integro.</w:t>
      </w:r>
    </w:p>
    <w:p w14:paraId="0BEE5B46" w14:textId="77777777" w:rsidR="00E729D0" w:rsidRPr="00AA136C"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7C93B189" w14:textId="7C029AB5"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0AF60D50" w14:textId="07DCDDDE"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4D827F2A"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8" w:anchor="collapse_145_586"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PACCO GARA</w:t>
        </w:r>
      </w:hyperlink>
    </w:p>
    <w:p w14:paraId="22554913" w14:textId="790B5C5D"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xml:space="preserve">Il pacco gara è garantito a tutti i partecipanti fino ad un massimo di </w:t>
      </w:r>
      <w:r w:rsidR="003502A1">
        <w:rPr>
          <w:rFonts w:ascii="Lato" w:eastAsia="Times New Roman" w:hAnsi="Lato" w:cs="Times New Roman"/>
          <w:color w:val="434345"/>
          <w:sz w:val="24"/>
          <w:szCs w:val="24"/>
          <w:lang w:eastAsia="it-IT"/>
        </w:rPr>
        <w:t>2</w:t>
      </w:r>
      <w:r w:rsidRPr="00AA136C">
        <w:rPr>
          <w:rFonts w:ascii="Lato" w:eastAsia="Times New Roman" w:hAnsi="Lato" w:cs="Times New Roman"/>
          <w:color w:val="434345"/>
          <w:sz w:val="24"/>
          <w:szCs w:val="24"/>
          <w:lang w:eastAsia="it-IT"/>
        </w:rPr>
        <w:t>.</w:t>
      </w:r>
      <w:r w:rsidR="003502A1">
        <w:rPr>
          <w:rFonts w:ascii="Lato" w:eastAsia="Times New Roman" w:hAnsi="Lato" w:cs="Times New Roman"/>
          <w:color w:val="434345"/>
          <w:sz w:val="24"/>
          <w:szCs w:val="24"/>
          <w:lang w:eastAsia="it-IT"/>
        </w:rPr>
        <w:t>0</w:t>
      </w:r>
      <w:r w:rsidRPr="00AA136C">
        <w:rPr>
          <w:rFonts w:ascii="Lato" w:eastAsia="Times New Roman" w:hAnsi="Lato" w:cs="Times New Roman"/>
          <w:color w:val="434345"/>
          <w:sz w:val="24"/>
          <w:szCs w:val="24"/>
          <w:lang w:eastAsia="it-IT"/>
        </w:rPr>
        <w:t>00 iscritti. La quota di partecipazione comprende il pacco gara della manifestazione, assistenza tecnica, assistenza medica, assistenza assicurativa e ristori.</w:t>
      </w:r>
    </w:p>
    <w:p w14:paraId="21A006FB"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79007EB6" w14:textId="230A09ED"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46A87F22"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19" w:anchor="collapse_145_589"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DIVIETI</w:t>
        </w:r>
      </w:hyperlink>
    </w:p>
    <w:p w14:paraId="49220A8D"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Il percorso sarà chiuso al traffico veicolare ed ogni via laterale ed incrocio saranno presidiati da volontari, delle Forze di Polizia e dalle Polizia Municipale e da addetti al percorso, che vieteranno a chiunque di transitare con biciclette, moto e quant’altro, lungo il percorso di gara. Gli autorizzati al transito saranno muniti di apposito pass ufficiale, rilasciato dall’organizzazione.</w:t>
      </w:r>
    </w:p>
    <w:p w14:paraId="532B7BAC" w14:textId="39FB9CD6"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57B2468C"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20" w:anchor="collapse_145_590"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ATLETI RITIRATI</w:t>
        </w:r>
      </w:hyperlink>
    </w:p>
    <w:p w14:paraId="6D49404C" w14:textId="133880D6"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Per gli atleti che dovessero ritirarsi, tutte le postazioni di ristoro fungeranno da punti di ritrovo: da lì verranno condotti sino all’arrivo, dove potranno consegnare il chip e ritirare la loro sacca gara personale compatibilmente con la disponibilità di mezzi di trasporto.</w:t>
      </w:r>
    </w:p>
    <w:p w14:paraId="79B34750" w14:textId="6DC3C364"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0A2BD2EF" w14:textId="77777777" w:rsidR="00E729D0" w:rsidRPr="00AA136C"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59477170"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21" w:anchor="collapse_145_616"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ORDINE DI ARRIVO</w:t>
        </w:r>
      </w:hyperlink>
    </w:p>
    <w:p w14:paraId="24D7C5B5"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L’ordine d’arrivo, come previsto dalla regola 165.24, verrà stabilito con l’utilizzo di transponder. Per ogni atleta verrà rilevato il tempo ufficiale dallo sparo al traguardo.</w:t>
      </w:r>
    </w:p>
    <w:p w14:paraId="04C87970" w14:textId="4E47DB30"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L’eventuale “Real Time” rilevato dal sistema non sarà omologato e non avrà alcun effetto ai fini delle graduatorie federali.</w:t>
      </w:r>
    </w:p>
    <w:p w14:paraId="35B09B67" w14:textId="77777777" w:rsidR="00E729D0" w:rsidRPr="00AA136C"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04BCA0E0" w14:textId="19E77882"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59EB9F1D"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22" w:anchor="collapse_145_591"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CRONOMETRAGGIO E CLASSIFICHE</w:t>
        </w:r>
      </w:hyperlink>
    </w:p>
    <w:p w14:paraId="3F43F932" w14:textId="64AAB0EE"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xml:space="preserve">La misurazione dei tempi e l’elaborazione delle classifiche è a cura di </w:t>
      </w:r>
      <w:r w:rsidR="00DC6259">
        <w:rPr>
          <w:rFonts w:ascii="Lato" w:eastAsia="Times New Roman" w:hAnsi="Lato" w:cs="Times New Roman"/>
          <w:color w:val="434345"/>
          <w:sz w:val="24"/>
          <w:szCs w:val="24"/>
          <w:lang w:eastAsia="it-IT"/>
        </w:rPr>
        <w:t>EVODATA</w:t>
      </w:r>
      <w:r w:rsidRPr="00AA136C">
        <w:rPr>
          <w:rFonts w:ascii="Lato" w:eastAsia="Times New Roman" w:hAnsi="Lato" w:cs="Times New Roman"/>
          <w:color w:val="434345"/>
          <w:sz w:val="24"/>
          <w:szCs w:val="24"/>
          <w:lang w:eastAsia="it-IT"/>
        </w:rPr>
        <w:t>; le stesse sono convalidate dal Giudice Delegato Tecnico/Giudice d’Appello.</w:t>
      </w:r>
    </w:p>
    <w:p w14:paraId="6918DA1C" w14:textId="6E67393F" w:rsidR="00DC6259" w:rsidRDefault="00AA136C" w:rsidP="00DC6259">
      <w:r w:rsidRPr="00AA136C">
        <w:rPr>
          <w:rFonts w:ascii="Lato" w:eastAsia="Times New Roman" w:hAnsi="Lato" w:cs="Times New Roman"/>
          <w:color w:val="434345"/>
          <w:sz w:val="24"/>
          <w:szCs w:val="24"/>
          <w:lang w:eastAsia="it-IT"/>
        </w:rPr>
        <w:t>Il servizio di cronometraggio sarà effettuato mediante microchip "</w:t>
      </w:r>
      <w:r w:rsidR="00DC6259">
        <w:rPr>
          <w:rFonts w:ascii="Lato" w:eastAsia="Times New Roman" w:hAnsi="Lato" w:cs="Times New Roman"/>
          <w:color w:val="434345"/>
          <w:sz w:val="24"/>
          <w:szCs w:val="24"/>
          <w:lang w:eastAsia="it-IT"/>
        </w:rPr>
        <w:t>EVODATA</w:t>
      </w:r>
      <w:r w:rsidRPr="00AA136C">
        <w:rPr>
          <w:rFonts w:ascii="Lato" w:eastAsia="Times New Roman" w:hAnsi="Lato" w:cs="Times New Roman"/>
          <w:color w:val="434345"/>
          <w:sz w:val="24"/>
          <w:szCs w:val="24"/>
          <w:lang w:eastAsia="it-IT"/>
        </w:rPr>
        <w:t xml:space="preserve">" che consente di registrare anche il tempo effettivo. Il chip è personale e non può essere scambiato. Il “Real Time” inizierà con il passaggio sulla linea di partenza e finirà col passaggio sulla linea di arrivo. Saranno squalificati i concorrenti non transitati su dette pedane o per i quali saranno rilevati tempi sulla distanza tra un controllo e </w:t>
      </w:r>
      <w:proofErr w:type="gramStart"/>
      <w:r w:rsidRPr="00AA136C">
        <w:rPr>
          <w:rFonts w:ascii="Lato" w:eastAsia="Times New Roman" w:hAnsi="Lato" w:cs="Times New Roman"/>
          <w:color w:val="434345"/>
          <w:sz w:val="24"/>
          <w:szCs w:val="24"/>
          <w:lang w:eastAsia="it-IT"/>
        </w:rPr>
        <w:t>l’altro giudicati</w:t>
      </w:r>
      <w:proofErr w:type="gramEnd"/>
      <w:r w:rsidRPr="00AA136C">
        <w:rPr>
          <w:rFonts w:ascii="Lato" w:eastAsia="Times New Roman" w:hAnsi="Lato" w:cs="Times New Roman"/>
          <w:color w:val="434345"/>
          <w:sz w:val="24"/>
          <w:szCs w:val="24"/>
          <w:lang w:eastAsia="it-IT"/>
        </w:rPr>
        <w:t xml:space="preserve"> dai giudici FIDAL presenti alla manifestazione non attendibili.   Il chip sarà posizionato sul retro del pettorale e non dovrà essere rimosso per alcun motivo, pena l’esclusione dalla classifica.  Il chip è "a perdere" e non va</w:t>
      </w:r>
      <w:r>
        <w:rPr>
          <w:rFonts w:ascii="Lato" w:eastAsia="Times New Roman" w:hAnsi="Lato" w:cs="Times New Roman"/>
          <w:color w:val="434345"/>
          <w:sz w:val="24"/>
          <w:szCs w:val="24"/>
          <w:lang w:eastAsia="it-IT"/>
        </w:rPr>
        <w:t xml:space="preserve"> </w:t>
      </w:r>
      <w:r w:rsidRPr="00AA136C">
        <w:rPr>
          <w:rFonts w:ascii="Lato" w:eastAsia="Times New Roman" w:hAnsi="Lato" w:cs="Times New Roman"/>
          <w:color w:val="434345"/>
          <w:sz w:val="24"/>
          <w:szCs w:val="24"/>
          <w:lang w:eastAsia="it-IT"/>
        </w:rPr>
        <w:t xml:space="preserve">restituito.                                                                                                                                            La classifica generale e per categoria sarà disponibile presso l’ufficio Segreteria al campo gara, in seguito sarà pubblicata sul </w:t>
      </w:r>
      <w:proofErr w:type="gramStart"/>
      <w:r w:rsidRPr="00AA136C">
        <w:rPr>
          <w:rFonts w:ascii="Lato" w:eastAsia="Times New Roman" w:hAnsi="Lato" w:cs="Times New Roman"/>
          <w:color w:val="434345"/>
          <w:sz w:val="24"/>
          <w:szCs w:val="24"/>
          <w:lang w:eastAsia="it-IT"/>
        </w:rPr>
        <w:t>sito :</w:t>
      </w:r>
      <w:proofErr w:type="gramEnd"/>
      <w:r w:rsidRPr="00AA136C">
        <w:rPr>
          <w:rFonts w:ascii="Lato" w:eastAsia="Times New Roman" w:hAnsi="Lato" w:cs="Times New Roman"/>
          <w:color w:val="434345"/>
          <w:sz w:val="24"/>
          <w:szCs w:val="24"/>
          <w:lang w:eastAsia="it-IT"/>
        </w:rPr>
        <w:t> </w:t>
      </w:r>
      <w:r w:rsidR="00DC6259" w:rsidRPr="00AA136C">
        <w:rPr>
          <w:rFonts w:ascii="Lato" w:eastAsia="Times New Roman" w:hAnsi="Lato" w:cs="Times New Roman"/>
          <w:color w:val="434345"/>
          <w:sz w:val="24"/>
          <w:szCs w:val="24"/>
          <w:lang w:eastAsia="it-IT"/>
        </w:rPr>
        <w:t xml:space="preserve"> </w:t>
      </w:r>
      <w:hyperlink r:id="rId23" w:tgtFrame="_blank" w:history="1">
        <w:r w:rsidR="00E03BF3" w:rsidRPr="00E03BF3">
          <w:rPr>
            <w:rStyle w:val="Collegamentoipertestuale"/>
          </w:rPr>
          <w:t>https://www.endu.net/events/bibione-half-marathon/results?eventId=106858</w:t>
        </w:r>
      </w:hyperlink>
    </w:p>
    <w:p w14:paraId="6006DD41" w14:textId="4D70C9B0"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p>
    <w:p w14:paraId="6FBF2019" w14:textId="77777777" w:rsidR="00AA136C" w:rsidRPr="00AA136C" w:rsidRDefault="00AA136C" w:rsidP="00AA136C">
      <w:pPr>
        <w:shd w:val="clear" w:color="auto" w:fill="FFFFFF"/>
        <w:spacing w:after="0" w:line="240" w:lineRule="auto"/>
        <w:rPr>
          <w:rFonts w:ascii="Raleway" w:eastAsia="Times New Roman" w:hAnsi="Raleway" w:cs="Times New Roman"/>
          <w:color w:val="434345"/>
          <w:sz w:val="24"/>
          <w:szCs w:val="24"/>
          <w:lang w:eastAsia="it-IT"/>
        </w:rPr>
      </w:pPr>
      <w:hyperlink r:id="rId24" w:anchor="collapse_145_592" w:history="1">
        <w:r w:rsidRPr="00AA136C">
          <w:rPr>
            <w:rFonts w:ascii="Poppins" w:eastAsia="Times New Roman" w:hAnsi="Poppins" w:cs="Poppins"/>
            <w:caps/>
            <w:color w:val="434345"/>
            <w:sz w:val="24"/>
            <w:szCs w:val="24"/>
            <w:u w:val="single"/>
            <w:bdr w:val="single" w:sz="6" w:space="11" w:color="D9D9D9" w:frame="1"/>
            <w:shd w:val="clear" w:color="auto" w:fill="F7F7F7"/>
            <w:lang w:eastAsia="it-IT"/>
          </w:rPr>
          <w:t>PREMIAZIONI</w:t>
        </w:r>
      </w:hyperlink>
    </w:p>
    <w:p w14:paraId="123F4FDA"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i/>
          <w:iCs/>
          <w:color w:val="434345"/>
          <w:sz w:val="24"/>
          <w:szCs w:val="24"/>
          <w:lang w:eastAsia="it-IT"/>
        </w:rPr>
        <w:t>Saranno premiati i primi 5 uomini e le prime 5 donne della classifica generale, questi saranno esclusi</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i/>
          <w:iCs/>
          <w:color w:val="434345"/>
          <w:sz w:val="24"/>
          <w:szCs w:val="24"/>
          <w:lang w:eastAsia="it-IT"/>
        </w:rPr>
        <w:t>dai premi di categoria</w:t>
      </w:r>
    </w:p>
    <w:p w14:paraId="21E71FE9"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Il montepremi complessivo della manifestazione ammonta a </w:t>
      </w:r>
      <w:r w:rsidRPr="00AA136C">
        <w:rPr>
          <w:rFonts w:ascii="Lato" w:eastAsia="Times New Roman" w:hAnsi="Lato" w:cs="Times New Roman"/>
          <w:b/>
          <w:bCs/>
          <w:color w:val="434345"/>
          <w:sz w:val="24"/>
          <w:szCs w:val="24"/>
          <w:lang w:eastAsia="it-IT"/>
        </w:rPr>
        <w:t>€ 3.500,00</w:t>
      </w:r>
      <w:r w:rsidRPr="00AA136C">
        <w:rPr>
          <w:rFonts w:ascii="Lato" w:eastAsia="Times New Roman" w:hAnsi="Lato" w:cs="Times New Roman"/>
          <w:color w:val="434345"/>
          <w:sz w:val="24"/>
          <w:szCs w:val="24"/>
          <w:lang w:eastAsia="it-IT"/>
        </w:rPr>
        <w:t> ed è così suddiviso:</w:t>
      </w:r>
    </w:p>
    <w:p w14:paraId="3ABFEC96"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I premi in B.V. saranno così ripartiti:</w:t>
      </w:r>
    </w:p>
    <w:p w14:paraId="74850E63" w14:textId="77777777" w:rsidR="000265DB" w:rsidRDefault="000265DB" w:rsidP="00AA136C">
      <w:pPr>
        <w:shd w:val="clear" w:color="auto" w:fill="FFFFFF"/>
        <w:spacing w:after="0" w:line="375" w:lineRule="atLeast"/>
        <w:rPr>
          <w:rFonts w:ascii="Lato" w:eastAsia="Times New Roman" w:hAnsi="Lato" w:cs="Times New Roman"/>
          <w:b/>
          <w:bCs/>
          <w:color w:val="434345"/>
          <w:sz w:val="24"/>
          <w:szCs w:val="24"/>
          <w:lang w:eastAsia="it-IT"/>
        </w:rPr>
      </w:pPr>
    </w:p>
    <w:p w14:paraId="7D606D97" w14:textId="77777777" w:rsidR="00DC6259" w:rsidRDefault="00DC6259" w:rsidP="00AA136C">
      <w:pPr>
        <w:shd w:val="clear" w:color="auto" w:fill="FFFFFF"/>
        <w:spacing w:after="0" w:line="375" w:lineRule="atLeast"/>
        <w:rPr>
          <w:rFonts w:ascii="Lato" w:eastAsia="Times New Roman" w:hAnsi="Lato" w:cs="Times New Roman"/>
          <w:b/>
          <w:bCs/>
          <w:color w:val="434345"/>
          <w:sz w:val="24"/>
          <w:szCs w:val="24"/>
          <w:lang w:eastAsia="it-IT"/>
        </w:rPr>
      </w:pPr>
    </w:p>
    <w:p w14:paraId="6FE40025" w14:textId="1AD52105"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Classifica</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generale</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maschile</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e</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femminile</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a</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prescindere</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dalla</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categoria</w:t>
      </w:r>
    </w:p>
    <w:p w14:paraId="18E67A7D"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                 Maschile </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Femminile</w:t>
      </w:r>
    </w:p>
    <w:p w14:paraId="5CF5C861" w14:textId="2AF25A6A"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1° Classificato                  € 500.00 in B.V.           </w:t>
      </w:r>
      <w:r w:rsidR="000265DB">
        <w:rPr>
          <w:rFonts w:ascii="Lato" w:eastAsia="Times New Roman" w:hAnsi="Lato" w:cs="Times New Roman"/>
          <w:color w:val="434345"/>
          <w:sz w:val="24"/>
          <w:szCs w:val="24"/>
          <w:lang w:eastAsia="it-IT"/>
        </w:rPr>
        <w:t xml:space="preserve"> </w:t>
      </w:r>
      <w:r w:rsidRPr="00AA136C">
        <w:rPr>
          <w:rFonts w:ascii="Lato" w:eastAsia="Times New Roman" w:hAnsi="Lato" w:cs="Times New Roman"/>
          <w:color w:val="434345"/>
          <w:sz w:val="24"/>
          <w:szCs w:val="24"/>
          <w:lang w:eastAsia="it-IT"/>
        </w:rPr>
        <w:t>1^ Classificata     € 500.00 in B.V.</w:t>
      </w:r>
    </w:p>
    <w:p w14:paraId="5C150934" w14:textId="25F69EA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2° Classificato                  € 350.00 in B.V.         </w:t>
      </w:r>
      <w:r w:rsidR="000265DB">
        <w:rPr>
          <w:rFonts w:ascii="Lato" w:eastAsia="Times New Roman" w:hAnsi="Lato" w:cs="Times New Roman"/>
          <w:color w:val="434345"/>
          <w:sz w:val="24"/>
          <w:szCs w:val="24"/>
          <w:lang w:eastAsia="it-IT"/>
        </w:rPr>
        <w:t xml:space="preserve">  </w:t>
      </w:r>
      <w:r w:rsidRPr="00AA136C">
        <w:rPr>
          <w:rFonts w:ascii="Lato" w:eastAsia="Times New Roman" w:hAnsi="Lato" w:cs="Times New Roman"/>
          <w:color w:val="434345"/>
          <w:sz w:val="24"/>
          <w:szCs w:val="24"/>
          <w:lang w:eastAsia="it-IT"/>
        </w:rPr>
        <w:t> 2^ Classificata     € 350.00 in B.V.</w:t>
      </w:r>
    </w:p>
    <w:p w14:paraId="2E0EF32C" w14:textId="3AF2AEC6"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3° Classificato                  € 200.00 in B.V.            3^ Classificata     € 200.00 in B.V.</w:t>
      </w:r>
    </w:p>
    <w:p w14:paraId="0E93AC50" w14:textId="1841C0DE"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4° Classificato                  € 150.00 in B.V.            4^ Classificata     € 150.00 in B.V.</w:t>
      </w:r>
    </w:p>
    <w:p w14:paraId="52463DEC" w14:textId="2224413F"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5° Classificato                  € 100.00 in B.V.            5^ Classificata     € 100.00 in B.V.</w:t>
      </w:r>
    </w:p>
    <w:p w14:paraId="6BC25DCC"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lastRenderedPageBreak/>
        <w:t> </w:t>
      </w:r>
    </w:p>
    <w:p w14:paraId="1A955DDD"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Classifica riservata atleti</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Italiani</w:t>
      </w:r>
    </w:p>
    <w:p w14:paraId="6F3E9969"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Maschile </w:t>
      </w:r>
      <w:r w:rsidRPr="00AA136C">
        <w:rPr>
          <w:rFonts w:ascii="Lato" w:eastAsia="Times New Roman" w:hAnsi="Lato" w:cs="Times New Roman"/>
          <w:color w:val="434345"/>
          <w:sz w:val="24"/>
          <w:szCs w:val="24"/>
          <w:lang w:eastAsia="it-IT"/>
        </w:rPr>
        <w:t>                                                                           </w:t>
      </w:r>
      <w:r w:rsidRPr="00AA136C">
        <w:rPr>
          <w:rFonts w:ascii="Lato" w:eastAsia="Times New Roman" w:hAnsi="Lato" w:cs="Times New Roman"/>
          <w:b/>
          <w:bCs/>
          <w:color w:val="434345"/>
          <w:sz w:val="24"/>
          <w:szCs w:val="24"/>
          <w:lang w:eastAsia="it-IT"/>
        </w:rPr>
        <w:t>Femminile</w:t>
      </w:r>
    </w:p>
    <w:p w14:paraId="4F903ED7"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1° Classificato              € 200.00 in B.V.               1^ Classificata   € 200.00 in B.V.</w:t>
      </w:r>
    </w:p>
    <w:p w14:paraId="6BC794F2"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2° Classificato              € 150.00 in B.V.               2^ Classificata   € 150.00 in B.V.</w:t>
      </w:r>
    </w:p>
    <w:p w14:paraId="62A9F5C2" w14:textId="63E7D54B"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3° Classificato              € 100.00 in B.V.               3^ Classificata   € 100.00 in B.V.</w:t>
      </w:r>
    </w:p>
    <w:p w14:paraId="4FEE7C0E" w14:textId="77594392" w:rsidR="000265DB" w:rsidRDefault="000265DB" w:rsidP="00AA136C">
      <w:pPr>
        <w:shd w:val="clear" w:color="auto" w:fill="FFFFFF"/>
        <w:spacing w:after="0" w:line="375" w:lineRule="atLeast"/>
        <w:rPr>
          <w:rFonts w:ascii="Lato" w:eastAsia="Times New Roman" w:hAnsi="Lato" w:cs="Times New Roman"/>
          <w:color w:val="434345"/>
          <w:sz w:val="24"/>
          <w:szCs w:val="24"/>
          <w:lang w:eastAsia="it-IT"/>
        </w:rPr>
      </w:pPr>
    </w:p>
    <w:p w14:paraId="368232D9" w14:textId="4B99DAD6" w:rsidR="00DC6259" w:rsidRDefault="00DC6259" w:rsidP="00AA136C">
      <w:pPr>
        <w:shd w:val="clear" w:color="auto" w:fill="FFFFFF"/>
        <w:spacing w:after="0" w:line="375" w:lineRule="atLeast"/>
        <w:rPr>
          <w:rFonts w:ascii="Lato" w:eastAsia="Times New Roman" w:hAnsi="Lato" w:cs="Times New Roman"/>
          <w:color w:val="434345"/>
          <w:sz w:val="24"/>
          <w:szCs w:val="24"/>
          <w:lang w:eastAsia="it-IT"/>
        </w:rPr>
      </w:pPr>
      <w:r w:rsidRPr="00DC6259">
        <w:rPr>
          <w:rFonts w:ascii="Lato" w:eastAsia="Times New Roman" w:hAnsi="Lato" w:cs="Times New Roman"/>
          <w:b/>
          <w:bCs/>
          <w:color w:val="434345"/>
          <w:sz w:val="24"/>
          <w:szCs w:val="24"/>
          <w:u w:val="single"/>
          <w:lang w:eastAsia="it-IT"/>
        </w:rPr>
        <w:t>EXTRA BONUS € 500,</w:t>
      </w:r>
      <w:proofErr w:type="gramStart"/>
      <w:r w:rsidRPr="00DC6259">
        <w:rPr>
          <w:rFonts w:ascii="Lato" w:eastAsia="Times New Roman" w:hAnsi="Lato" w:cs="Times New Roman"/>
          <w:b/>
          <w:bCs/>
          <w:color w:val="434345"/>
          <w:sz w:val="24"/>
          <w:szCs w:val="24"/>
          <w:u w:val="single"/>
          <w:lang w:eastAsia="it-IT"/>
        </w:rPr>
        <w:t xml:space="preserve">00 </w:t>
      </w:r>
      <w:r>
        <w:rPr>
          <w:rFonts w:ascii="Lato" w:eastAsia="Times New Roman" w:hAnsi="Lato" w:cs="Times New Roman"/>
          <w:color w:val="434345"/>
          <w:sz w:val="24"/>
          <w:szCs w:val="24"/>
          <w:lang w:eastAsia="it-IT"/>
        </w:rPr>
        <w:t xml:space="preserve"> in</w:t>
      </w:r>
      <w:proofErr w:type="gramEnd"/>
      <w:r>
        <w:rPr>
          <w:rFonts w:ascii="Lato" w:eastAsia="Times New Roman" w:hAnsi="Lato" w:cs="Times New Roman"/>
          <w:color w:val="434345"/>
          <w:sz w:val="24"/>
          <w:szCs w:val="24"/>
          <w:lang w:eastAsia="it-IT"/>
        </w:rPr>
        <w:t xml:space="preserve"> caso di miglioramento del record maschile/femminile.</w:t>
      </w:r>
    </w:p>
    <w:p w14:paraId="686D1377" w14:textId="77777777" w:rsidR="00E729D0" w:rsidRPr="00AA136C"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2D45F868"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L’erogazione dei premi in denaro avviene in modo conforme alle regole della IAAF e alle leggi dello Stato Italiano.</w:t>
      </w:r>
    </w:p>
    <w:p w14:paraId="70577AF4"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Il montepremi riservato agli atleti italiani e “italiani equiparati” (pari al 25% del montepremi), assegnato per posizione in classifica, è cumulabile con il montepremi generale. Nelle gare sulla distanza di mezza maratona il montepremi dedicato agli italiani può non essere assegnato per prestazioni cronometriche maschili superiori a 1h11’00 e femminili superiori a 1h23’00.</w:t>
      </w:r>
    </w:p>
    <w:p w14:paraId="27D38445" w14:textId="33C87CDF"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Nessun premio in denaro (o fattispecie assimilabile: generici buoni valore, bonus, ingaggi, rimborsi spese di qualsiasi genere ed a qualsiasi titolo) può essere previsto per gli atleti delle categorie “Runcard” e “Runcard EPS”.</w:t>
      </w:r>
    </w:p>
    <w:p w14:paraId="2D6B3F2B" w14:textId="06632B64" w:rsidR="004464C2" w:rsidRDefault="004464C2" w:rsidP="00AA136C">
      <w:pPr>
        <w:shd w:val="clear" w:color="auto" w:fill="FFFFFF"/>
        <w:spacing w:after="0" w:line="375" w:lineRule="atLeast"/>
        <w:rPr>
          <w:rFonts w:ascii="Lato" w:eastAsia="Times New Roman" w:hAnsi="Lato" w:cs="Times New Roman"/>
          <w:color w:val="434345"/>
          <w:sz w:val="24"/>
          <w:szCs w:val="24"/>
          <w:lang w:eastAsia="it-IT"/>
        </w:rPr>
      </w:pPr>
    </w:p>
    <w:p w14:paraId="25845BD8" w14:textId="77777777" w:rsidR="004464C2" w:rsidRPr="00AA136C" w:rsidRDefault="004464C2" w:rsidP="00AA136C">
      <w:pPr>
        <w:shd w:val="clear" w:color="auto" w:fill="FFFFFF"/>
        <w:spacing w:after="0" w:line="375" w:lineRule="atLeast"/>
        <w:rPr>
          <w:rFonts w:ascii="Lato" w:eastAsia="Times New Roman" w:hAnsi="Lato" w:cs="Times New Roman"/>
          <w:color w:val="434345"/>
          <w:sz w:val="24"/>
          <w:szCs w:val="24"/>
          <w:lang w:eastAsia="it-IT"/>
        </w:rPr>
      </w:pPr>
    </w:p>
    <w:p w14:paraId="30435586" w14:textId="77777777" w:rsidR="0037213B" w:rsidRDefault="0037213B" w:rsidP="00AA136C">
      <w:pPr>
        <w:shd w:val="clear" w:color="auto" w:fill="FFFFFF"/>
        <w:spacing w:after="0" w:line="375" w:lineRule="atLeast"/>
        <w:rPr>
          <w:rFonts w:ascii="Lato" w:eastAsia="Times New Roman" w:hAnsi="Lato" w:cs="Times New Roman"/>
          <w:b/>
          <w:bCs/>
          <w:color w:val="434345"/>
          <w:sz w:val="24"/>
          <w:szCs w:val="24"/>
          <w:lang w:eastAsia="it-IT"/>
        </w:rPr>
      </w:pPr>
    </w:p>
    <w:p w14:paraId="5C2FD3D6" w14:textId="77777777" w:rsidR="0037213B" w:rsidRDefault="0037213B" w:rsidP="00AA136C">
      <w:pPr>
        <w:shd w:val="clear" w:color="auto" w:fill="FFFFFF"/>
        <w:spacing w:after="0" w:line="375" w:lineRule="atLeast"/>
        <w:rPr>
          <w:rFonts w:ascii="Lato" w:eastAsia="Times New Roman" w:hAnsi="Lato" w:cs="Times New Roman"/>
          <w:b/>
          <w:bCs/>
          <w:color w:val="434345"/>
          <w:sz w:val="24"/>
          <w:szCs w:val="24"/>
          <w:lang w:eastAsia="it-IT"/>
        </w:rPr>
      </w:pPr>
    </w:p>
    <w:p w14:paraId="443C9DB2" w14:textId="77777777" w:rsidR="0037213B" w:rsidRDefault="0037213B" w:rsidP="00AA136C">
      <w:pPr>
        <w:shd w:val="clear" w:color="auto" w:fill="FFFFFF"/>
        <w:spacing w:after="0" w:line="375" w:lineRule="atLeast"/>
        <w:rPr>
          <w:rFonts w:ascii="Lato" w:eastAsia="Times New Roman" w:hAnsi="Lato" w:cs="Times New Roman"/>
          <w:b/>
          <w:bCs/>
          <w:color w:val="434345"/>
          <w:sz w:val="24"/>
          <w:szCs w:val="24"/>
          <w:lang w:eastAsia="it-IT"/>
        </w:rPr>
      </w:pPr>
    </w:p>
    <w:p w14:paraId="4C955CE6" w14:textId="77777777" w:rsidR="0037213B" w:rsidRDefault="0037213B" w:rsidP="00AA136C">
      <w:pPr>
        <w:shd w:val="clear" w:color="auto" w:fill="FFFFFF"/>
        <w:spacing w:after="0" w:line="375" w:lineRule="atLeast"/>
        <w:rPr>
          <w:rFonts w:ascii="Lato" w:eastAsia="Times New Roman" w:hAnsi="Lato" w:cs="Times New Roman"/>
          <w:b/>
          <w:bCs/>
          <w:color w:val="434345"/>
          <w:sz w:val="24"/>
          <w:szCs w:val="24"/>
          <w:lang w:eastAsia="it-IT"/>
        </w:rPr>
      </w:pPr>
    </w:p>
    <w:p w14:paraId="0A41ABDA" w14:textId="77777777" w:rsidR="0037213B" w:rsidRDefault="0037213B" w:rsidP="00AA136C">
      <w:pPr>
        <w:shd w:val="clear" w:color="auto" w:fill="FFFFFF"/>
        <w:spacing w:after="0" w:line="375" w:lineRule="atLeast"/>
        <w:rPr>
          <w:rFonts w:ascii="Lato" w:eastAsia="Times New Roman" w:hAnsi="Lato" w:cs="Times New Roman"/>
          <w:b/>
          <w:bCs/>
          <w:color w:val="434345"/>
          <w:sz w:val="24"/>
          <w:szCs w:val="24"/>
          <w:lang w:eastAsia="it-IT"/>
        </w:rPr>
      </w:pPr>
    </w:p>
    <w:p w14:paraId="7886074E" w14:textId="1919B501"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Premiazioni di categoria:</w:t>
      </w:r>
    </w:p>
    <w:p w14:paraId="48D33D09" w14:textId="48FC38E8" w:rsid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 xml:space="preserve">Saranno premiati i prime/i </w:t>
      </w:r>
      <w:r w:rsidR="000265DB">
        <w:rPr>
          <w:rFonts w:ascii="Lato" w:eastAsia="Times New Roman" w:hAnsi="Lato" w:cs="Times New Roman"/>
          <w:color w:val="434345"/>
          <w:sz w:val="24"/>
          <w:szCs w:val="24"/>
          <w:lang w:eastAsia="it-IT"/>
        </w:rPr>
        <w:t>5</w:t>
      </w:r>
      <w:r w:rsidRPr="00AA136C">
        <w:rPr>
          <w:rFonts w:ascii="Lato" w:eastAsia="Times New Roman" w:hAnsi="Lato" w:cs="Times New Roman"/>
          <w:color w:val="434345"/>
          <w:sz w:val="24"/>
          <w:szCs w:val="24"/>
          <w:lang w:eastAsia="it-IT"/>
        </w:rPr>
        <w:t xml:space="preserve"> di ogni categoria Master FIDAL. </w:t>
      </w:r>
    </w:p>
    <w:p w14:paraId="0F1FE916" w14:textId="77777777" w:rsidR="004464C2" w:rsidRPr="00AA136C" w:rsidRDefault="004464C2" w:rsidP="00AA136C">
      <w:pPr>
        <w:shd w:val="clear" w:color="auto" w:fill="FFFFFF"/>
        <w:spacing w:after="0" w:line="375" w:lineRule="atLeast"/>
        <w:rPr>
          <w:rFonts w:ascii="Lato" w:eastAsia="Times New Roman" w:hAnsi="Lato" w:cs="Times New Roman"/>
          <w:color w:val="434345"/>
          <w:sz w:val="24"/>
          <w:szCs w:val="24"/>
          <w:lang w:eastAsia="it-IT"/>
        </w:rPr>
      </w:pPr>
    </w:p>
    <w:tbl>
      <w:tblPr>
        <w:tblW w:w="16920" w:type="dxa"/>
        <w:tblCellMar>
          <w:top w:w="15" w:type="dxa"/>
          <w:left w:w="15" w:type="dxa"/>
          <w:bottom w:w="15" w:type="dxa"/>
          <w:right w:w="15" w:type="dxa"/>
        </w:tblCellMar>
        <w:tblLook w:val="04A0" w:firstRow="1" w:lastRow="0" w:firstColumn="1" w:lastColumn="0" w:noHBand="0" w:noVBand="1"/>
      </w:tblPr>
      <w:tblGrid>
        <w:gridCol w:w="8227"/>
        <w:gridCol w:w="8693"/>
      </w:tblGrid>
      <w:tr w:rsidR="00AA136C" w:rsidRPr="00AA136C" w14:paraId="03CBE365" w14:textId="77777777" w:rsidTr="00AA136C">
        <w:tc>
          <w:tcPr>
            <w:tcW w:w="0" w:type="auto"/>
            <w:tcBorders>
              <w:top w:val="nil"/>
            </w:tcBorders>
            <w:tcMar>
              <w:top w:w="0" w:type="dxa"/>
              <w:left w:w="0" w:type="dxa"/>
              <w:bottom w:w="0" w:type="dxa"/>
              <w:right w:w="0" w:type="dxa"/>
            </w:tcMar>
            <w:vAlign w:val="center"/>
            <w:hideMark/>
          </w:tcPr>
          <w:p w14:paraId="6AD96C4A"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CLASSIFICA MASCHILE</w:t>
            </w:r>
          </w:p>
        </w:tc>
        <w:tc>
          <w:tcPr>
            <w:tcW w:w="0" w:type="auto"/>
            <w:tcBorders>
              <w:top w:val="nil"/>
              <w:right w:val="nil"/>
            </w:tcBorders>
            <w:tcMar>
              <w:top w:w="0" w:type="dxa"/>
              <w:left w:w="0" w:type="dxa"/>
              <w:bottom w:w="0" w:type="dxa"/>
              <w:right w:w="0" w:type="dxa"/>
            </w:tcMar>
            <w:vAlign w:val="center"/>
            <w:hideMark/>
          </w:tcPr>
          <w:p w14:paraId="321C53E9"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CLASSIFICA FEMMINILE</w:t>
            </w:r>
          </w:p>
        </w:tc>
      </w:tr>
      <w:tr w:rsidR="00AA136C" w:rsidRPr="00AA136C" w14:paraId="3C23DF20" w14:textId="77777777" w:rsidTr="00AA136C">
        <w:tc>
          <w:tcPr>
            <w:tcW w:w="0" w:type="auto"/>
            <w:tcBorders>
              <w:top w:val="nil"/>
            </w:tcBorders>
            <w:tcMar>
              <w:top w:w="0" w:type="dxa"/>
              <w:left w:w="0" w:type="dxa"/>
              <w:bottom w:w="0" w:type="dxa"/>
              <w:right w:w="0" w:type="dxa"/>
            </w:tcMar>
            <w:vAlign w:val="center"/>
            <w:hideMark/>
          </w:tcPr>
          <w:p w14:paraId="3FDF53B0"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SM35 35-39 anni</w:t>
            </w:r>
          </w:p>
        </w:tc>
        <w:tc>
          <w:tcPr>
            <w:tcW w:w="0" w:type="auto"/>
            <w:tcBorders>
              <w:top w:val="nil"/>
              <w:right w:val="nil"/>
            </w:tcBorders>
            <w:tcMar>
              <w:top w:w="0" w:type="dxa"/>
              <w:left w:w="0" w:type="dxa"/>
              <w:bottom w:w="0" w:type="dxa"/>
              <w:right w:w="0" w:type="dxa"/>
            </w:tcMar>
            <w:vAlign w:val="center"/>
            <w:hideMark/>
          </w:tcPr>
          <w:p w14:paraId="759A510A"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SF35 35-39 anni</w:t>
            </w:r>
          </w:p>
        </w:tc>
      </w:tr>
      <w:tr w:rsidR="00AA136C" w:rsidRPr="00AA136C" w14:paraId="74BCB6AC" w14:textId="77777777" w:rsidTr="00AA136C">
        <w:tc>
          <w:tcPr>
            <w:tcW w:w="0" w:type="auto"/>
            <w:tcBorders>
              <w:top w:val="nil"/>
            </w:tcBorders>
            <w:tcMar>
              <w:top w:w="0" w:type="dxa"/>
              <w:left w:w="0" w:type="dxa"/>
              <w:bottom w:w="0" w:type="dxa"/>
              <w:right w:w="0" w:type="dxa"/>
            </w:tcMar>
            <w:vAlign w:val="center"/>
            <w:hideMark/>
          </w:tcPr>
          <w:p w14:paraId="47339715"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SM40 40-44 anni</w:t>
            </w:r>
          </w:p>
        </w:tc>
        <w:tc>
          <w:tcPr>
            <w:tcW w:w="0" w:type="auto"/>
            <w:tcBorders>
              <w:top w:val="nil"/>
              <w:right w:val="nil"/>
            </w:tcBorders>
            <w:tcMar>
              <w:top w:w="0" w:type="dxa"/>
              <w:left w:w="0" w:type="dxa"/>
              <w:bottom w:w="0" w:type="dxa"/>
              <w:right w:w="0" w:type="dxa"/>
            </w:tcMar>
            <w:vAlign w:val="center"/>
            <w:hideMark/>
          </w:tcPr>
          <w:p w14:paraId="2137CCE8"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SF40 40-44 anni</w:t>
            </w:r>
          </w:p>
        </w:tc>
      </w:tr>
      <w:tr w:rsidR="00AA136C" w:rsidRPr="00AA136C" w14:paraId="531BACE1" w14:textId="77777777" w:rsidTr="00AA136C">
        <w:tc>
          <w:tcPr>
            <w:tcW w:w="0" w:type="auto"/>
            <w:tcBorders>
              <w:top w:val="nil"/>
            </w:tcBorders>
            <w:tcMar>
              <w:top w:w="0" w:type="dxa"/>
              <w:left w:w="0" w:type="dxa"/>
              <w:bottom w:w="0" w:type="dxa"/>
              <w:right w:w="0" w:type="dxa"/>
            </w:tcMar>
            <w:vAlign w:val="center"/>
            <w:hideMark/>
          </w:tcPr>
          <w:p w14:paraId="06B8CEE3"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SM45 45-49 anni</w:t>
            </w:r>
          </w:p>
        </w:tc>
        <w:tc>
          <w:tcPr>
            <w:tcW w:w="0" w:type="auto"/>
            <w:tcBorders>
              <w:top w:val="nil"/>
              <w:right w:val="nil"/>
            </w:tcBorders>
            <w:tcMar>
              <w:top w:w="0" w:type="dxa"/>
              <w:left w:w="0" w:type="dxa"/>
              <w:bottom w:w="0" w:type="dxa"/>
              <w:right w:w="0" w:type="dxa"/>
            </w:tcMar>
            <w:vAlign w:val="center"/>
            <w:hideMark/>
          </w:tcPr>
          <w:p w14:paraId="7AE58B3D"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SF45 45-49 anni</w:t>
            </w:r>
          </w:p>
        </w:tc>
      </w:tr>
      <w:tr w:rsidR="00AA136C" w:rsidRPr="00AA136C" w14:paraId="0E67B1F4" w14:textId="77777777" w:rsidTr="00AA136C">
        <w:tc>
          <w:tcPr>
            <w:tcW w:w="0" w:type="auto"/>
            <w:tcBorders>
              <w:top w:val="nil"/>
            </w:tcBorders>
            <w:tcMar>
              <w:top w:w="0" w:type="dxa"/>
              <w:left w:w="0" w:type="dxa"/>
              <w:bottom w:w="0" w:type="dxa"/>
              <w:right w:w="0" w:type="dxa"/>
            </w:tcMar>
            <w:vAlign w:val="center"/>
            <w:hideMark/>
          </w:tcPr>
          <w:p w14:paraId="67C4082E"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SM50 50-54 anni</w:t>
            </w:r>
          </w:p>
        </w:tc>
        <w:tc>
          <w:tcPr>
            <w:tcW w:w="0" w:type="auto"/>
            <w:tcBorders>
              <w:top w:val="nil"/>
              <w:right w:val="nil"/>
            </w:tcBorders>
            <w:tcMar>
              <w:top w:w="0" w:type="dxa"/>
              <w:left w:w="0" w:type="dxa"/>
              <w:bottom w:w="0" w:type="dxa"/>
              <w:right w:w="0" w:type="dxa"/>
            </w:tcMar>
            <w:vAlign w:val="center"/>
            <w:hideMark/>
          </w:tcPr>
          <w:p w14:paraId="667AC1BF"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SF50 50-54 anni</w:t>
            </w:r>
          </w:p>
        </w:tc>
      </w:tr>
      <w:tr w:rsidR="00AA136C" w:rsidRPr="00AA136C" w14:paraId="59AA65C1" w14:textId="77777777" w:rsidTr="00AA136C">
        <w:tc>
          <w:tcPr>
            <w:tcW w:w="0" w:type="auto"/>
            <w:tcBorders>
              <w:top w:val="nil"/>
            </w:tcBorders>
            <w:tcMar>
              <w:top w:w="0" w:type="dxa"/>
              <w:left w:w="0" w:type="dxa"/>
              <w:bottom w:w="0" w:type="dxa"/>
              <w:right w:w="0" w:type="dxa"/>
            </w:tcMar>
            <w:vAlign w:val="center"/>
            <w:hideMark/>
          </w:tcPr>
          <w:p w14:paraId="3B2290E4"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SM55 55-59 anni</w:t>
            </w:r>
          </w:p>
        </w:tc>
        <w:tc>
          <w:tcPr>
            <w:tcW w:w="0" w:type="auto"/>
            <w:tcBorders>
              <w:top w:val="nil"/>
              <w:right w:val="nil"/>
            </w:tcBorders>
            <w:tcMar>
              <w:top w:w="0" w:type="dxa"/>
              <w:left w:w="0" w:type="dxa"/>
              <w:bottom w:w="0" w:type="dxa"/>
              <w:right w:w="0" w:type="dxa"/>
            </w:tcMar>
            <w:vAlign w:val="center"/>
            <w:hideMark/>
          </w:tcPr>
          <w:p w14:paraId="381D5DF6"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SF55 55-59 anni</w:t>
            </w:r>
          </w:p>
        </w:tc>
      </w:tr>
      <w:tr w:rsidR="00AA136C" w:rsidRPr="00AA136C" w14:paraId="661F8D0F" w14:textId="77777777" w:rsidTr="00AA136C">
        <w:tc>
          <w:tcPr>
            <w:tcW w:w="0" w:type="auto"/>
            <w:tcBorders>
              <w:top w:val="nil"/>
            </w:tcBorders>
            <w:tcMar>
              <w:top w:w="0" w:type="dxa"/>
              <w:left w:w="0" w:type="dxa"/>
              <w:bottom w:w="0" w:type="dxa"/>
              <w:right w:w="0" w:type="dxa"/>
            </w:tcMar>
            <w:vAlign w:val="center"/>
            <w:hideMark/>
          </w:tcPr>
          <w:p w14:paraId="790E9093"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SM60 60-64 anni</w:t>
            </w:r>
          </w:p>
        </w:tc>
        <w:tc>
          <w:tcPr>
            <w:tcW w:w="0" w:type="auto"/>
            <w:tcBorders>
              <w:top w:val="nil"/>
              <w:right w:val="nil"/>
            </w:tcBorders>
            <w:tcMar>
              <w:top w:w="0" w:type="dxa"/>
              <w:left w:w="0" w:type="dxa"/>
              <w:bottom w:w="0" w:type="dxa"/>
              <w:right w:w="0" w:type="dxa"/>
            </w:tcMar>
            <w:vAlign w:val="center"/>
            <w:hideMark/>
          </w:tcPr>
          <w:p w14:paraId="3ECD5415"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SF60 60-64 anni</w:t>
            </w:r>
          </w:p>
        </w:tc>
      </w:tr>
      <w:tr w:rsidR="00AA136C" w:rsidRPr="00AA136C" w14:paraId="1590A6E7" w14:textId="77777777" w:rsidTr="00AA136C">
        <w:tc>
          <w:tcPr>
            <w:tcW w:w="0" w:type="auto"/>
            <w:tcBorders>
              <w:top w:val="nil"/>
            </w:tcBorders>
            <w:tcMar>
              <w:top w:w="0" w:type="dxa"/>
              <w:left w:w="0" w:type="dxa"/>
              <w:bottom w:w="0" w:type="dxa"/>
              <w:right w:w="0" w:type="dxa"/>
            </w:tcMar>
            <w:vAlign w:val="center"/>
            <w:hideMark/>
          </w:tcPr>
          <w:p w14:paraId="637353B6"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SM65 65-69 anni</w:t>
            </w:r>
          </w:p>
        </w:tc>
        <w:tc>
          <w:tcPr>
            <w:tcW w:w="0" w:type="auto"/>
            <w:tcBorders>
              <w:top w:val="nil"/>
              <w:right w:val="nil"/>
            </w:tcBorders>
            <w:tcMar>
              <w:top w:w="0" w:type="dxa"/>
              <w:left w:w="0" w:type="dxa"/>
              <w:bottom w:w="0" w:type="dxa"/>
              <w:right w:w="0" w:type="dxa"/>
            </w:tcMar>
            <w:vAlign w:val="center"/>
            <w:hideMark/>
          </w:tcPr>
          <w:p w14:paraId="5A5F5019"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SF65 65-69 anni</w:t>
            </w:r>
          </w:p>
        </w:tc>
      </w:tr>
      <w:tr w:rsidR="00AA136C" w:rsidRPr="00AA136C" w14:paraId="377072BC" w14:textId="77777777" w:rsidTr="00DC6259">
        <w:trPr>
          <w:trHeight w:val="629"/>
        </w:trPr>
        <w:tc>
          <w:tcPr>
            <w:tcW w:w="0" w:type="auto"/>
            <w:tcBorders>
              <w:top w:val="nil"/>
            </w:tcBorders>
            <w:tcMar>
              <w:top w:w="0" w:type="dxa"/>
              <w:left w:w="0" w:type="dxa"/>
              <w:bottom w:w="0" w:type="dxa"/>
              <w:right w:w="0" w:type="dxa"/>
            </w:tcMar>
            <w:vAlign w:val="center"/>
            <w:hideMark/>
          </w:tcPr>
          <w:p w14:paraId="01B7005B" w14:textId="77777777" w:rsidR="000265DB"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SM70 70-74 anni</w:t>
            </w:r>
          </w:p>
          <w:p w14:paraId="695F9AE5" w14:textId="41D9339A" w:rsidR="000265DB" w:rsidRPr="00DC6259" w:rsidRDefault="000265DB"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SM75 75-79 anni</w:t>
            </w:r>
          </w:p>
        </w:tc>
        <w:tc>
          <w:tcPr>
            <w:tcW w:w="0" w:type="auto"/>
            <w:tcBorders>
              <w:top w:val="nil"/>
              <w:right w:val="nil"/>
            </w:tcBorders>
            <w:tcMar>
              <w:top w:w="0" w:type="dxa"/>
              <w:left w:w="0" w:type="dxa"/>
              <w:bottom w:w="0" w:type="dxa"/>
              <w:right w:w="0" w:type="dxa"/>
            </w:tcMar>
            <w:vAlign w:val="center"/>
            <w:hideMark/>
          </w:tcPr>
          <w:p w14:paraId="67065B28" w14:textId="77777777" w:rsidR="00AA136C" w:rsidRPr="00DC6259" w:rsidRDefault="00AA136C"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SF70 70-74 anni</w:t>
            </w:r>
          </w:p>
          <w:p w14:paraId="13C63F20" w14:textId="6A4EEF86" w:rsidR="000265DB" w:rsidRPr="00DC6259" w:rsidRDefault="000265DB" w:rsidP="00AA136C">
            <w:pPr>
              <w:spacing w:after="0" w:line="240" w:lineRule="auto"/>
              <w:rPr>
                <w:rFonts w:eastAsia="Times New Roman" w:cs="Times New Roman"/>
                <w:sz w:val="24"/>
                <w:szCs w:val="24"/>
                <w:lang w:eastAsia="it-IT"/>
              </w:rPr>
            </w:pPr>
            <w:r w:rsidRPr="00DC6259">
              <w:rPr>
                <w:rFonts w:eastAsia="Times New Roman" w:cs="Times New Roman"/>
                <w:sz w:val="24"/>
                <w:szCs w:val="24"/>
                <w:lang w:eastAsia="it-IT"/>
              </w:rPr>
              <w:t>SM75 75-79 anni</w:t>
            </w:r>
          </w:p>
        </w:tc>
      </w:tr>
    </w:tbl>
    <w:p w14:paraId="6FEE7467" w14:textId="77777777" w:rsidR="00AA136C" w:rsidRPr="00AA136C" w:rsidRDefault="00AA136C" w:rsidP="00AA136C">
      <w:pPr>
        <w:shd w:val="clear" w:color="auto" w:fill="FFFFFF"/>
        <w:spacing w:before="360"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color w:val="434345"/>
          <w:sz w:val="24"/>
          <w:szCs w:val="24"/>
          <w:lang w:eastAsia="it-IT"/>
        </w:rPr>
        <w:t>I premi NON sono cumulabili con quelli eventualmente vinti nella classifica generale.</w:t>
      </w:r>
    </w:p>
    <w:p w14:paraId="29F49904" w14:textId="77777777" w:rsidR="00AA136C" w:rsidRPr="00AA136C" w:rsidRDefault="00AA136C" w:rsidP="00AA136C">
      <w:pPr>
        <w:shd w:val="clear" w:color="auto" w:fill="FFFFFF"/>
        <w:spacing w:after="0" w:line="375" w:lineRule="atLeast"/>
        <w:rPr>
          <w:rFonts w:ascii="Lato" w:eastAsia="Times New Roman" w:hAnsi="Lato" w:cs="Times New Roman"/>
          <w:color w:val="434345"/>
          <w:sz w:val="24"/>
          <w:szCs w:val="24"/>
          <w:lang w:eastAsia="it-IT"/>
        </w:rPr>
      </w:pPr>
      <w:r w:rsidRPr="00AA136C">
        <w:rPr>
          <w:rFonts w:ascii="Lato" w:eastAsia="Times New Roman" w:hAnsi="Lato" w:cs="Times New Roman"/>
          <w:b/>
          <w:bCs/>
          <w:color w:val="434345"/>
          <w:sz w:val="24"/>
          <w:szCs w:val="24"/>
          <w:lang w:eastAsia="it-IT"/>
        </w:rPr>
        <w:t> </w:t>
      </w:r>
    </w:p>
    <w:p w14:paraId="2637A101" w14:textId="77777777" w:rsidR="004464C2" w:rsidRPr="004464C2" w:rsidRDefault="004464C2" w:rsidP="004464C2">
      <w:pPr>
        <w:pStyle w:val="NormaleWeb"/>
        <w:shd w:val="clear" w:color="auto" w:fill="F4F4F4"/>
        <w:spacing w:before="0" w:beforeAutospacing="0" w:after="150" w:afterAutospacing="0"/>
        <w:rPr>
          <w:rFonts w:ascii="Helvetica" w:hAnsi="Helvetica" w:cs="Helvetica"/>
          <w:color w:val="000000"/>
          <w:sz w:val="20"/>
          <w:szCs w:val="20"/>
        </w:rPr>
      </w:pPr>
    </w:p>
    <w:p w14:paraId="219D5C8D"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25" w:anchor="collapse_145_593"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RECLAMI E NORME DISCIPLINARI</w:t>
        </w:r>
      </w:hyperlink>
    </w:p>
    <w:p w14:paraId="2CF445B8"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Eventuali reclami dovranno essere presentati nel rispetto delle norme della FIDAL e del R.T.I., in prima istanza al 1° Giudice d’arrivo. In seconda istanza, il reclamo deve essere fatto per iscritto e presentato al Giudice d’Appello della manifestazione entro 30 minuti dalla pubblicazione delle classifiche accompagnato dalla tassa reclamo di € 100,00. La tassa reclamo, verrà rimborsata se il reclamo sarà accolto. Il G.G.G. può effettuare il “controllo tessera federale” e della “identità dell’atleta” ai sensi dell’art. 11 presente nelle “norme attività disposizioni generali” 2019.</w:t>
      </w:r>
    </w:p>
    <w:p w14:paraId="32237C09"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Per quanto non contemplato nel presente regolamento valgono le norme statutarie e regolamentari FIDAL e le leggi vigenti in materia.</w:t>
      </w:r>
    </w:p>
    <w:p w14:paraId="62BD121E" w14:textId="09256A08"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7B617232"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59D9F713"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26" w:anchor="collapse_145_594"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SQUALIFICA</w:t>
        </w:r>
      </w:hyperlink>
    </w:p>
    <w:p w14:paraId="58860B92" w14:textId="7155741F" w:rsidR="00E729D0" w:rsidRDefault="00B54A94" w:rsidP="00AA136C">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La partecipazione con pettorale di un altro corridore, la cessione e la manomissione del pettorale, tagli di percorso o qualsiasi altro fatto grave che verrà rilevato dall’organizzazione causerà l’estromissione dalla classifica e la squalifica dalla manifestazione oltre ai provvedimenti disciplinari previsti dalla FIDAL. Il Gruppo Giudici Gara squalificherà gli atleti che non transiteranno dai punti di rilevazione dislocati lungo il percorso</w:t>
      </w:r>
    </w:p>
    <w:p w14:paraId="1928C446"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27" w:anchor="collapse_145_595"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MANCATA PARTECIPAZIONE</w:t>
        </w:r>
      </w:hyperlink>
    </w:p>
    <w:p w14:paraId="5030C5F9" w14:textId="1B7E46E9" w:rsidR="00087B1D" w:rsidRDefault="00B54A94" w:rsidP="00087B1D">
      <w:pPr>
        <w:spacing w:before="100" w:beforeAutospacing="1" w:after="100" w:afterAutospacing="1"/>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 xml:space="preserve">In caso di mancata partecipazione alla gara, le quote d’iscrizione non sono in nessun caso rimborsabili. Tuttavia, l'atleta impossibilitato a partecipare alla gara può trasferire l’iscrizione ad altra persona </w:t>
      </w:r>
      <w:r w:rsidR="00DC6259">
        <w:rPr>
          <w:rFonts w:ascii="Lato" w:eastAsia="Times New Roman" w:hAnsi="Lato" w:cs="Times New Roman"/>
          <w:color w:val="434345"/>
          <w:sz w:val="24"/>
          <w:szCs w:val="24"/>
          <w:lang w:eastAsia="it-IT"/>
        </w:rPr>
        <w:t>o all’edizione 202</w:t>
      </w:r>
      <w:r w:rsidR="003502A1">
        <w:rPr>
          <w:rFonts w:ascii="Lato" w:eastAsia="Times New Roman" w:hAnsi="Lato" w:cs="Times New Roman"/>
          <w:color w:val="434345"/>
          <w:sz w:val="24"/>
          <w:szCs w:val="24"/>
          <w:lang w:eastAsia="it-IT"/>
        </w:rPr>
        <w:t>8</w:t>
      </w:r>
      <w:r w:rsidR="00DC6259">
        <w:rPr>
          <w:rFonts w:ascii="Lato" w:eastAsia="Times New Roman" w:hAnsi="Lato" w:cs="Times New Roman"/>
          <w:color w:val="434345"/>
          <w:sz w:val="24"/>
          <w:szCs w:val="24"/>
          <w:lang w:eastAsia="it-IT"/>
        </w:rPr>
        <w:t xml:space="preserve"> al costo di € 10,00 </w:t>
      </w:r>
      <w:r w:rsidR="00E03BF3">
        <w:rPr>
          <w:rFonts w:ascii="Lato" w:eastAsia="Times New Roman" w:hAnsi="Lato" w:cs="Times New Roman"/>
          <w:color w:val="434345"/>
          <w:sz w:val="24"/>
          <w:szCs w:val="24"/>
          <w:lang w:eastAsia="it-IT"/>
        </w:rPr>
        <w:t>scrivendo una mail a:</w:t>
      </w:r>
    </w:p>
    <w:p w14:paraId="187C3DBA" w14:textId="2B071D50" w:rsidR="00E03BF3" w:rsidRDefault="00E03BF3" w:rsidP="00087B1D">
      <w:pPr>
        <w:spacing w:before="100" w:beforeAutospacing="1" w:after="100" w:afterAutospacing="1"/>
      </w:pPr>
      <w:r w:rsidRPr="00E03BF3">
        <w:t>bibionehalfmarathon@evodata.it</w:t>
      </w:r>
    </w:p>
    <w:p w14:paraId="7D4EBD76"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La persona iscritta in sostituzione dovrà fornire tutte le informazioni personali e relative al tesseramento come se si trattasse di una nuova iscrizione.</w:t>
      </w:r>
    </w:p>
    <w:p w14:paraId="50C7596B" w14:textId="4C186C1B"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 xml:space="preserve">Verrà assegnato un nuovo numero di pettorale disponibile. </w:t>
      </w:r>
    </w:p>
    <w:p w14:paraId="045AF167" w14:textId="3B90A043"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3660F0A0"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5D1A164C"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28" w:anchor="collapse_145_597"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INFORMATIVA GDPR (GENERAL DATA PROTECTION REGULATION – REGOLAMENTO GENERALE SULLA PROTEZIONE DEI DATI N° 2016/679)</w:t>
        </w:r>
      </w:hyperlink>
    </w:p>
    <w:p w14:paraId="3C67286E" w14:textId="77777777" w:rsidR="003502A1"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lastRenderedPageBreak/>
        <w:t>I Vs. dati personali, comprese le immagini, ci sono stati forniti e saranno trattati esclusivamente</w:t>
      </w:r>
      <w:r w:rsidR="00080B96">
        <w:rPr>
          <w:rFonts w:ascii="Lato" w:eastAsia="Times New Roman" w:hAnsi="Lato" w:cs="Times New Roman"/>
          <w:color w:val="434345"/>
          <w:sz w:val="24"/>
          <w:szCs w:val="24"/>
          <w:lang w:eastAsia="it-IT"/>
        </w:rPr>
        <w:t xml:space="preserve"> </w:t>
      </w:r>
      <w:r w:rsidRPr="00B54A94">
        <w:rPr>
          <w:rFonts w:ascii="Lato" w:eastAsia="Times New Roman" w:hAnsi="Lato" w:cs="Times New Roman"/>
          <w:color w:val="434345"/>
          <w:sz w:val="24"/>
          <w:szCs w:val="24"/>
          <w:lang w:eastAsia="it-IT"/>
        </w:rPr>
        <w:t>per le finalità strettamente connesse e strumentali alla partecipazione alla manifestazione, in particolare:</w:t>
      </w:r>
      <w:r w:rsidRPr="00B54A94">
        <w:rPr>
          <w:rFonts w:ascii="Lato" w:eastAsia="Times New Roman" w:hAnsi="Lato" w:cs="Times New Roman"/>
          <w:b/>
          <w:bCs/>
          <w:color w:val="434345"/>
          <w:sz w:val="24"/>
          <w:szCs w:val="24"/>
          <w:lang w:eastAsia="it-IT"/>
        </w:rPr>
        <w:t>  </w:t>
      </w:r>
      <w:r w:rsidRPr="00B54A94">
        <w:rPr>
          <w:rFonts w:ascii="Lato" w:eastAsia="Times New Roman" w:hAnsi="Lato" w:cs="Times New Roman"/>
          <w:b/>
          <w:bCs/>
          <w:color w:val="434345"/>
          <w:sz w:val="24"/>
          <w:szCs w:val="24"/>
          <w:lang w:eastAsia="it-IT"/>
        </w:rPr>
        <w:br/>
      </w:r>
      <w:r w:rsidRPr="00B54A94">
        <w:rPr>
          <w:rFonts w:ascii="Lato" w:eastAsia="Times New Roman" w:hAnsi="Lato" w:cs="Times New Roman"/>
          <w:color w:val="434345"/>
          <w:sz w:val="24"/>
          <w:szCs w:val="24"/>
          <w:lang w:eastAsia="it-IT"/>
        </w:rPr>
        <w:t>- per formalizzare l’iscrizione e per tutti gli adempimenti connessi;</w:t>
      </w:r>
      <w:r w:rsidRPr="00B54A94">
        <w:rPr>
          <w:rFonts w:ascii="Lato" w:eastAsia="Times New Roman" w:hAnsi="Lato" w:cs="Times New Roman"/>
          <w:color w:val="434345"/>
          <w:sz w:val="24"/>
          <w:szCs w:val="24"/>
          <w:lang w:eastAsia="it-IT"/>
        </w:rPr>
        <w:br/>
        <w:t>- per la promozione su stampa locale, nazionale e internazionale, radio, web, della manifestazione;</w:t>
      </w:r>
      <w:r w:rsidRPr="00B54A94">
        <w:rPr>
          <w:rFonts w:ascii="Lato" w:eastAsia="Times New Roman" w:hAnsi="Lato" w:cs="Times New Roman"/>
          <w:b/>
          <w:bCs/>
          <w:color w:val="434345"/>
          <w:sz w:val="24"/>
          <w:szCs w:val="24"/>
          <w:lang w:eastAsia="it-IT"/>
        </w:rPr>
        <w:t> </w:t>
      </w:r>
      <w:r w:rsidRPr="00B54A94">
        <w:rPr>
          <w:rFonts w:ascii="Lato" w:eastAsia="Times New Roman" w:hAnsi="Lato" w:cs="Times New Roman"/>
          <w:b/>
          <w:bCs/>
          <w:color w:val="434345"/>
          <w:sz w:val="24"/>
          <w:szCs w:val="24"/>
          <w:lang w:eastAsia="it-IT"/>
        </w:rPr>
        <w:br/>
      </w:r>
      <w:r w:rsidRPr="00B54A94">
        <w:rPr>
          <w:rFonts w:ascii="Lato" w:eastAsia="Times New Roman" w:hAnsi="Lato" w:cs="Times New Roman"/>
          <w:color w:val="434345"/>
          <w:sz w:val="24"/>
          <w:szCs w:val="24"/>
          <w:lang w:eastAsia="it-IT"/>
        </w:rPr>
        <w:t>- per l’inserimento delle anagrafiche nei data base informatici societari;</w:t>
      </w:r>
      <w:r w:rsidRPr="00B54A94">
        <w:rPr>
          <w:rFonts w:ascii="Lato" w:eastAsia="Times New Roman" w:hAnsi="Lato" w:cs="Times New Roman"/>
          <w:color w:val="434345"/>
          <w:sz w:val="24"/>
          <w:szCs w:val="24"/>
          <w:lang w:eastAsia="it-IT"/>
        </w:rPr>
        <w:br/>
        <w:t>- per la tenuta della contabilità e per la gestione degli incassi e pagamenti;</w:t>
      </w:r>
      <w:r w:rsidRPr="00B54A94">
        <w:rPr>
          <w:rFonts w:ascii="Lato" w:eastAsia="Times New Roman" w:hAnsi="Lato" w:cs="Times New Roman"/>
          <w:color w:val="434345"/>
          <w:sz w:val="24"/>
          <w:szCs w:val="24"/>
          <w:lang w:eastAsia="it-IT"/>
        </w:rPr>
        <w:br/>
        <w:t>- per adempimenti ed obblighi legali e contrattuali.</w:t>
      </w:r>
      <w:r w:rsidR="00E729D0">
        <w:rPr>
          <w:rFonts w:ascii="Lato" w:eastAsia="Times New Roman" w:hAnsi="Lato" w:cs="Times New Roman"/>
          <w:color w:val="434345"/>
          <w:sz w:val="24"/>
          <w:szCs w:val="24"/>
          <w:lang w:eastAsia="it-IT"/>
        </w:rPr>
        <w:t xml:space="preserve"> </w:t>
      </w:r>
      <w:r w:rsidRPr="00B54A94">
        <w:rPr>
          <w:rFonts w:ascii="Lato" w:eastAsia="Times New Roman" w:hAnsi="Lato" w:cs="Times New Roman"/>
          <w:color w:val="434345"/>
          <w:sz w:val="24"/>
          <w:szCs w:val="24"/>
          <w:lang w:eastAsia="it-IT"/>
        </w:rPr>
        <w:t xml:space="preserve">Il conferimento dei dati è obbligatorio per il raggiungimento delle finalità connesse alla iscrizione e agli obblighi previsti da leggi o altre normative e, necessario per la corretta instaurazione e prosecuzione del rapporto con Voi </w:t>
      </w:r>
      <w:proofErr w:type="gramStart"/>
      <w:r w:rsidRPr="00B54A94">
        <w:rPr>
          <w:rFonts w:ascii="Lato" w:eastAsia="Times New Roman" w:hAnsi="Lato" w:cs="Times New Roman"/>
          <w:color w:val="434345"/>
          <w:sz w:val="24"/>
          <w:szCs w:val="24"/>
          <w:lang w:eastAsia="it-IT"/>
        </w:rPr>
        <w:t>instaurato</w:t>
      </w:r>
      <w:r w:rsidR="00E729D0">
        <w:rPr>
          <w:rFonts w:ascii="Lato" w:eastAsia="Times New Roman" w:hAnsi="Lato" w:cs="Times New Roman"/>
          <w:color w:val="434345"/>
          <w:sz w:val="24"/>
          <w:szCs w:val="24"/>
          <w:lang w:eastAsia="it-IT"/>
        </w:rPr>
        <w:t xml:space="preserve"> </w:t>
      </w:r>
      <w:r w:rsidRPr="00B54A94">
        <w:rPr>
          <w:rFonts w:ascii="Lato" w:eastAsia="Times New Roman" w:hAnsi="Lato" w:cs="Times New Roman"/>
          <w:color w:val="434345"/>
          <w:sz w:val="24"/>
          <w:szCs w:val="24"/>
          <w:lang w:eastAsia="it-IT"/>
        </w:rPr>
        <w:t>.Il</w:t>
      </w:r>
      <w:proofErr w:type="gramEnd"/>
      <w:r w:rsidRPr="00B54A94">
        <w:rPr>
          <w:rFonts w:ascii="Lato" w:eastAsia="Times New Roman" w:hAnsi="Lato" w:cs="Times New Roman"/>
          <w:color w:val="434345"/>
          <w:sz w:val="24"/>
          <w:szCs w:val="24"/>
          <w:lang w:eastAsia="it-IT"/>
        </w:rPr>
        <w:t xml:space="preserve"> trattamento dei dati sarà effettuato dal titolare e dagli incaricati potrà avvenire mediante supporti cartacei e/o con l’ausilio di strumenti informatici e telematici e, comunque, in modo da garantire la sicurezza e riservatezza degli stessi. I dati potranno essere comunicati, per le finalità sopra evidenziate, a soggetti terzi quali studi di consulenza legale e amministrativa, fiscale, corrieri e spedizionieri, istituti bancari, nonché persone fisiche e giuridiche per le finalità di organizzazione e gestione dell’evento.</w:t>
      </w:r>
      <w:r w:rsidRPr="00B54A94">
        <w:rPr>
          <w:rFonts w:ascii="Lato" w:eastAsia="Times New Roman" w:hAnsi="Lato" w:cs="Times New Roman"/>
          <w:color w:val="434345"/>
          <w:sz w:val="24"/>
          <w:szCs w:val="24"/>
          <w:lang w:eastAsia="it-IT"/>
        </w:rPr>
        <w:br/>
        <w:t xml:space="preserve">In ogni momento si potranno esercitare i diritti previsti (cancellare, rettificare, </w:t>
      </w:r>
      <w:proofErr w:type="spellStart"/>
      <w:r w:rsidRPr="00B54A94">
        <w:rPr>
          <w:rFonts w:ascii="Lato" w:eastAsia="Times New Roman" w:hAnsi="Lato" w:cs="Times New Roman"/>
          <w:color w:val="434345"/>
          <w:sz w:val="24"/>
          <w:szCs w:val="24"/>
          <w:lang w:eastAsia="it-IT"/>
        </w:rPr>
        <w:t>etc</w:t>
      </w:r>
      <w:proofErr w:type="spellEnd"/>
      <w:r w:rsidRPr="00B54A94">
        <w:rPr>
          <w:rFonts w:ascii="Lato" w:eastAsia="Times New Roman" w:hAnsi="Lato" w:cs="Times New Roman"/>
          <w:color w:val="434345"/>
          <w:sz w:val="24"/>
          <w:szCs w:val="24"/>
          <w:lang w:eastAsia="it-IT"/>
        </w:rPr>
        <w:t>…) verso il titolare del trattamento dei dati: </w:t>
      </w:r>
    </w:p>
    <w:p w14:paraId="4CD65B98" w14:textId="0F2292D2" w:rsidR="00B54A94" w:rsidRPr="00B54A94" w:rsidRDefault="000265DB" w:rsidP="00B54A94">
      <w:pPr>
        <w:shd w:val="clear" w:color="auto" w:fill="FFFFFF"/>
        <w:spacing w:after="0" w:line="375" w:lineRule="atLeast"/>
        <w:rPr>
          <w:rFonts w:ascii="Lato" w:eastAsia="Times New Roman" w:hAnsi="Lato" w:cs="Times New Roman"/>
          <w:color w:val="434345"/>
          <w:sz w:val="24"/>
          <w:szCs w:val="24"/>
          <w:lang w:eastAsia="it-IT"/>
        </w:rPr>
      </w:pPr>
      <w:proofErr w:type="spellStart"/>
      <w:r>
        <w:rPr>
          <w:rFonts w:ascii="Lato" w:eastAsia="Times New Roman" w:hAnsi="Lato" w:cs="Times New Roman"/>
          <w:b/>
          <w:bCs/>
          <w:color w:val="434345"/>
          <w:sz w:val="24"/>
          <w:szCs w:val="24"/>
          <w:lang w:eastAsia="it-IT"/>
        </w:rPr>
        <w:t>Moving</w:t>
      </w:r>
      <w:proofErr w:type="spellEnd"/>
      <w:r>
        <w:rPr>
          <w:rFonts w:ascii="Lato" w:eastAsia="Times New Roman" w:hAnsi="Lato" w:cs="Times New Roman"/>
          <w:b/>
          <w:bCs/>
          <w:color w:val="434345"/>
          <w:sz w:val="24"/>
          <w:szCs w:val="24"/>
          <w:lang w:eastAsia="it-IT"/>
        </w:rPr>
        <w:t xml:space="preserve"> </w:t>
      </w:r>
      <w:proofErr w:type="spellStart"/>
      <w:r>
        <w:rPr>
          <w:rFonts w:ascii="Lato" w:eastAsia="Times New Roman" w:hAnsi="Lato" w:cs="Times New Roman"/>
          <w:b/>
          <w:bCs/>
          <w:color w:val="434345"/>
          <w:sz w:val="24"/>
          <w:szCs w:val="24"/>
          <w:lang w:eastAsia="it-IT"/>
        </w:rPr>
        <w:t>Factory</w:t>
      </w:r>
      <w:proofErr w:type="spellEnd"/>
      <w:r>
        <w:rPr>
          <w:rFonts w:ascii="Lato" w:eastAsia="Times New Roman" w:hAnsi="Lato" w:cs="Times New Roman"/>
          <w:b/>
          <w:bCs/>
          <w:color w:val="434345"/>
          <w:sz w:val="24"/>
          <w:szCs w:val="24"/>
          <w:lang w:eastAsia="it-IT"/>
        </w:rPr>
        <w:t xml:space="preserve"> SSD</w:t>
      </w:r>
      <w:r w:rsidR="00B54A94" w:rsidRPr="00B54A94">
        <w:rPr>
          <w:rFonts w:ascii="Lato" w:eastAsia="Times New Roman" w:hAnsi="Lato" w:cs="Times New Roman"/>
          <w:b/>
          <w:bCs/>
          <w:color w:val="434345"/>
          <w:sz w:val="24"/>
          <w:szCs w:val="24"/>
          <w:lang w:eastAsia="it-IT"/>
        </w:rPr>
        <w:t xml:space="preserve"> Via del Cantiere,18 - Lovere (BG) 24065. </w:t>
      </w:r>
      <w:r w:rsidR="00B54A94" w:rsidRPr="00B54A94">
        <w:rPr>
          <w:rFonts w:ascii="Lato" w:eastAsia="Times New Roman" w:hAnsi="Lato" w:cs="Times New Roman"/>
          <w:b/>
          <w:bCs/>
          <w:color w:val="434345"/>
          <w:sz w:val="24"/>
          <w:szCs w:val="24"/>
          <w:lang w:eastAsia="it-IT"/>
        </w:rPr>
        <w:br/>
      </w:r>
      <w:r w:rsidR="00B54A94" w:rsidRPr="00B54A94">
        <w:rPr>
          <w:rFonts w:ascii="Lato" w:eastAsia="Times New Roman" w:hAnsi="Lato" w:cs="Times New Roman"/>
          <w:color w:val="434345"/>
          <w:sz w:val="24"/>
          <w:szCs w:val="24"/>
          <w:lang w:eastAsia="it-IT"/>
        </w:rPr>
        <w:t>Per quanto concerne il consenso all’utilizzo dei dati personali, farà fede la richiesta dell’iscrizione. </w:t>
      </w:r>
      <w:r w:rsidR="00B54A94" w:rsidRPr="00B54A94">
        <w:rPr>
          <w:rFonts w:ascii="Lato" w:eastAsia="Times New Roman" w:hAnsi="Lato" w:cs="Times New Roman"/>
          <w:color w:val="434345"/>
          <w:sz w:val="24"/>
          <w:szCs w:val="24"/>
          <w:lang w:eastAsia="it-IT"/>
        </w:rPr>
        <w:br/>
      </w:r>
      <w:r w:rsidR="00B54A94" w:rsidRPr="00B54A94">
        <w:rPr>
          <w:rFonts w:ascii="Lato" w:eastAsia="Times New Roman" w:hAnsi="Lato" w:cs="Times New Roman"/>
          <w:b/>
          <w:bCs/>
          <w:color w:val="434345"/>
          <w:sz w:val="24"/>
          <w:szCs w:val="24"/>
          <w:lang w:eastAsia="it-IT"/>
        </w:rPr>
        <w:t>Con l’iscrizione il partecipante autorizza gli organizzatori a trasmettere i dati personali compresi i contatti mail e cellulare ai partners ufficiali dell’evento, compresi anche gli enti commerciali, la cui indicazione apparirà sul sito della manifestazione.</w:t>
      </w:r>
    </w:p>
    <w:p w14:paraId="3EC24EE9" w14:textId="7EE7CBBA"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1D7F92A3"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02AF0CB0"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29" w:anchor="collapse_145_598"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MODIFICHE DEL PERCORSO O ANNULLAMENTO DELLA GARA</w:t>
        </w:r>
      </w:hyperlink>
    </w:p>
    <w:p w14:paraId="1086739D"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L'organizzazione si riserva il diritto di modificare, per cause di forza maggiore, in ogni momento il percorso senza preavviso. In caso di condizioni meteorologiche sfavorevoli (freddo, pioggia, forte rischio di temporali o altro), la partenza può essere posticipata o annullata, la gara può essere interrotta, oppure il percorso può essere modificato (ridotto o addirittura allungato) per</w:t>
      </w:r>
      <w:r w:rsidRPr="00B54A94">
        <w:rPr>
          <w:rFonts w:ascii="Lato" w:eastAsia="Times New Roman" w:hAnsi="Lato" w:cs="Times New Roman"/>
          <w:color w:val="434345"/>
          <w:sz w:val="24"/>
          <w:szCs w:val="24"/>
          <w:lang w:eastAsia="it-IT"/>
        </w:rPr>
        <w:br/>
        <w:t>salvaguardare la sicurezza di atleti e volontari. In caso di cattive condizioni meteorologiche, e per ragioni di sicurezza, l'organizzazione si riserva il diritto di sospendere la gara in corso o di modificarne le barriere orarie.</w:t>
      </w:r>
      <w:r w:rsidRPr="00B54A94">
        <w:rPr>
          <w:rFonts w:ascii="Lato" w:eastAsia="Times New Roman" w:hAnsi="Lato" w:cs="Times New Roman"/>
          <w:color w:val="434345"/>
          <w:sz w:val="24"/>
          <w:szCs w:val="24"/>
          <w:lang w:eastAsia="it-IT"/>
        </w:rPr>
        <w:br/>
        <w:t>Ogni decisione sarà presa in accordo con il Delegato Tecnico della manifestazione e dal Giudice d’appello per quanto di competenza.</w:t>
      </w:r>
      <w:r w:rsidRPr="00B54A94">
        <w:rPr>
          <w:rFonts w:ascii="Lato" w:eastAsia="Times New Roman" w:hAnsi="Lato" w:cs="Times New Roman"/>
          <w:color w:val="434345"/>
          <w:sz w:val="24"/>
          <w:szCs w:val="24"/>
          <w:lang w:eastAsia="it-IT"/>
        </w:rPr>
        <w:br/>
      </w:r>
      <w:r w:rsidRPr="00B54A94">
        <w:rPr>
          <w:rFonts w:ascii="Lato" w:eastAsia="Times New Roman" w:hAnsi="Lato" w:cs="Times New Roman"/>
          <w:color w:val="434345"/>
          <w:sz w:val="24"/>
          <w:szCs w:val="24"/>
          <w:lang w:eastAsia="it-IT"/>
        </w:rPr>
        <w:lastRenderedPageBreak/>
        <w:t>In caso di annullamento (mancata partenza) della gara, non è previsto alcun tipo di rimborso della quota di iscrizione.</w:t>
      </w:r>
    </w:p>
    <w:p w14:paraId="39B99443" w14:textId="2976BFF3"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4BAE93EF"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6D6B88AE"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30" w:anchor="collapse_145_600"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DIRITTO D’IMMAGINE</w:t>
        </w:r>
      </w:hyperlink>
    </w:p>
    <w:p w14:paraId="51675CD7"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Con la sottoscrizione della scheda d’iscrizione alla “Bibione Half Marathon” l’atleta autorizza espressamente l’organizzazione all’utilizzo gratuito di immagini, fisse e\o in movimento, ritraenti la propria persona e prese in occasione della sua partecipazione alla corsa. La presente autorizzazione deve intendersi a tempo indeterminato e senza limiti per l’impiego in pubblicazioni e filmati vari, ivi inclusi, a mero titolo esemplificativo e non limitativo, materiali promozionali e\o pubblicitari e realizzati su tutti i supporti.</w:t>
      </w:r>
    </w:p>
    <w:p w14:paraId="05619806"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Dichiarazione di responsabilità</w:t>
      </w:r>
    </w:p>
    <w:p w14:paraId="0C11D196" w14:textId="51E57E14"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Con la firma sulla scheda d’iscrizione l’atleta dichiara di conoscere ed accettare il regolamento della gara pubblicato sul sito www.bibionehalfmarathon.it e di conoscere i regolamenti FIDAL.   Dichiara inoltre espressamente sotto la propria responsabilità, non solo di aver dichiarato la verità, ma di esonerare gli organizzatori da ogni responsabilità, sia civile che penale, per danni a persone e\o cose da lui causati o a lui derivati.</w:t>
      </w:r>
    </w:p>
    <w:p w14:paraId="612089FB" w14:textId="036E1CAF"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5D51F298"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31" w:anchor="collapse_145_617"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PUNTO RISTORO, BEVANDE E ALIMENTI</w:t>
        </w:r>
      </w:hyperlink>
    </w:p>
    <w:p w14:paraId="2BD49D91" w14:textId="53C1AEC9"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 xml:space="preserve">Per bere gli atleti devono usare il bicchiere preposto con l’accortezza di riporlo negli appositi contenitori. Nel percorso saranno posizionati dei ristori </w:t>
      </w:r>
      <w:r w:rsidR="00E729D0">
        <w:rPr>
          <w:rFonts w:ascii="Lato" w:eastAsia="Times New Roman" w:hAnsi="Lato" w:cs="Times New Roman"/>
          <w:color w:val="434345"/>
          <w:sz w:val="24"/>
          <w:szCs w:val="24"/>
          <w:lang w:eastAsia="it-IT"/>
        </w:rPr>
        <w:t>ogni 5000 metri</w:t>
      </w:r>
      <w:r w:rsidRPr="00B54A94">
        <w:rPr>
          <w:rFonts w:ascii="Lato" w:eastAsia="Times New Roman" w:hAnsi="Lato" w:cs="Times New Roman"/>
          <w:color w:val="434345"/>
          <w:sz w:val="24"/>
          <w:szCs w:val="24"/>
          <w:lang w:eastAsia="it-IT"/>
        </w:rPr>
        <w:t>. All'arrivo, un ristoro con cibo ed altre vivande, sarà a disposizione dei concorrenti. Non sono ammessi ristori o la fornitura di borracce al di fuori dei punti ufficiali, pena la squalifica.</w:t>
      </w:r>
    </w:p>
    <w:p w14:paraId="3DACC7E4" w14:textId="1C8FBB48"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511071BA"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0E144DFA"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32" w:anchor="collapse_145_618"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SICUREZZA ED ASSISTENZA MEDICA</w:t>
        </w:r>
      </w:hyperlink>
    </w:p>
    <w:p w14:paraId="3C001CA8"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 xml:space="preserve">Sicurezza ed Assistenza Medica saranno assicurate dai volontari dell'organizzazione dislocati sul percorso, da personale sanitario, </w:t>
      </w:r>
      <w:proofErr w:type="spellStart"/>
      <w:proofErr w:type="gramStart"/>
      <w:r w:rsidRPr="00B54A94">
        <w:rPr>
          <w:rFonts w:ascii="Lato" w:eastAsia="Times New Roman" w:hAnsi="Lato" w:cs="Times New Roman"/>
          <w:color w:val="434345"/>
          <w:sz w:val="24"/>
          <w:szCs w:val="24"/>
          <w:lang w:eastAsia="it-IT"/>
        </w:rPr>
        <w:t>ecc</w:t>
      </w:r>
      <w:proofErr w:type="spellEnd"/>
      <w:r w:rsidRPr="00B54A94">
        <w:rPr>
          <w:rFonts w:ascii="Lato" w:eastAsia="Times New Roman" w:hAnsi="Lato" w:cs="Times New Roman"/>
          <w:color w:val="434345"/>
          <w:sz w:val="24"/>
          <w:szCs w:val="24"/>
          <w:lang w:eastAsia="it-IT"/>
        </w:rPr>
        <w:t xml:space="preserve"> .</w:t>
      </w:r>
      <w:proofErr w:type="gramEnd"/>
      <w:r w:rsidRPr="00B54A94">
        <w:rPr>
          <w:rFonts w:ascii="Lato" w:eastAsia="Times New Roman" w:hAnsi="Lato" w:cs="Times New Roman"/>
          <w:color w:val="434345"/>
          <w:sz w:val="24"/>
          <w:szCs w:val="24"/>
          <w:lang w:eastAsia="it-IT"/>
        </w:rPr>
        <w:t xml:space="preserve"> Come da piano sanitario e sicurezza.</w:t>
      </w:r>
    </w:p>
    <w:p w14:paraId="1B80F9A6" w14:textId="485B305B"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6D5AFD01"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5D0B64F4"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33" w:anchor="collapse_145_619"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GRIGLIE PARTENZA</w:t>
        </w:r>
      </w:hyperlink>
    </w:p>
    <w:p w14:paraId="192CC96C"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Le griglie di partenza saranno tre i partecipanti saranno suddivisi in base ai personali ottenuti negli ultimi 2 anni sulla mezza maratona in base al seguente schema:</w:t>
      </w:r>
    </w:p>
    <w:p w14:paraId="6637F379" w14:textId="79C048AD"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M 1^ griglia fino a 1:3</w:t>
      </w:r>
      <w:r w:rsidR="00080B96">
        <w:rPr>
          <w:rFonts w:ascii="Lato" w:eastAsia="Times New Roman" w:hAnsi="Lato" w:cs="Times New Roman"/>
          <w:color w:val="434345"/>
          <w:sz w:val="24"/>
          <w:szCs w:val="24"/>
          <w:lang w:eastAsia="it-IT"/>
        </w:rPr>
        <w:t>0</w:t>
      </w:r>
    </w:p>
    <w:p w14:paraId="0B844E7D" w14:textId="19114EE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M 2^ griglia fino a 1:</w:t>
      </w:r>
      <w:r w:rsidR="00080B96">
        <w:rPr>
          <w:rFonts w:ascii="Lato" w:eastAsia="Times New Roman" w:hAnsi="Lato" w:cs="Times New Roman"/>
          <w:color w:val="434345"/>
          <w:sz w:val="24"/>
          <w:szCs w:val="24"/>
          <w:lang w:eastAsia="it-IT"/>
        </w:rPr>
        <w:t>45</w:t>
      </w:r>
      <w:r w:rsidRPr="00B54A94">
        <w:rPr>
          <w:rFonts w:ascii="Lato" w:eastAsia="Times New Roman" w:hAnsi="Lato" w:cs="Times New Roman"/>
          <w:color w:val="434345"/>
          <w:sz w:val="24"/>
          <w:szCs w:val="24"/>
          <w:lang w:eastAsia="it-IT"/>
        </w:rPr>
        <w:t>  </w:t>
      </w:r>
    </w:p>
    <w:p w14:paraId="6DC3C99B" w14:textId="39C33C0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lastRenderedPageBreak/>
        <w:t>W 1^ griglia fino a 1:</w:t>
      </w:r>
      <w:r w:rsidR="00080B96">
        <w:rPr>
          <w:rFonts w:ascii="Lato" w:eastAsia="Times New Roman" w:hAnsi="Lato" w:cs="Times New Roman"/>
          <w:color w:val="434345"/>
          <w:sz w:val="24"/>
          <w:szCs w:val="24"/>
          <w:lang w:eastAsia="it-IT"/>
        </w:rPr>
        <w:t>35</w:t>
      </w:r>
    </w:p>
    <w:p w14:paraId="0B1A21FE" w14:textId="6B05D05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 xml:space="preserve">W 2^ griglia fino a </w:t>
      </w:r>
      <w:r w:rsidR="00080B96">
        <w:rPr>
          <w:rFonts w:ascii="Lato" w:eastAsia="Times New Roman" w:hAnsi="Lato" w:cs="Times New Roman"/>
          <w:color w:val="434345"/>
          <w:sz w:val="24"/>
          <w:szCs w:val="24"/>
          <w:lang w:eastAsia="it-IT"/>
        </w:rPr>
        <w:t>1:50</w:t>
      </w:r>
    </w:p>
    <w:p w14:paraId="0496C94C" w14:textId="56A9096C" w:rsid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I partecipanti, donne, uomini, con tempi superiori partiranno nella 3^ griglia.</w:t>
      </w:r>
    </w:p>
    <w:p w14:paraId="2DDB4A07" w14:textId="422938A1" w:rsidR="00E729D0" w:rsidRDefault="00E729D0" w:rsidP="00B54A94">
      <w:pPr>
        <w:shd w:val="clear" w:color="auto" w:fill="FFFFFF"/>
        <w:spacing w:after="0" w:line="375" w:lineRule="atLeast"/>
        <w:rPr>
          <w:rFonts w:ascii="Lato" w:eastAsia="Times New Roman" w:hAnsi="Lato" w:cs="Times New Roman"/>
          <w:color w:val="434345"/>
          <w:sz w:val="24"/>
          <w:szCs w:val="24"/>
          <w:lang w:eastAsia="it-IT"/>
        </w:rPr>
      </w:pPr>
    </w:p>
    <w:p w14:paraId="426E41EB" w14:textId="77777777" w:rsidR="00E729D0" w:rsidRPr="00B54A94" w:rsidRDefault="00E729D0" w:rsidP="00B54A94">
      <w:pPr>
        <w:shd w:val="clear" w:color="auto" w:fill="FFFFFF"/>
        <w:spacing w:after="0" w:line="375" w:lineRule="atLeast"/>
        <w:rPr>
          <w:rFonts w:ascii="Lato" w:eastAsia="Times New Roman" w:hAnsi="Lato" w:cs="Times New Roman"/>
          <w:color w:val="434345"/>
          <w:sz w:val="24"/>
          <w:szCs w:val="24"/>
          <w:lang w:eastAsia="it-IT"/>
        </w:rPr>
      </w:pPr>
    </w:p>
    <w:p w14:paraId="2505EABC"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34" w:anchor="collapse_145_620"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MODIFICHE DEL PERCORSO O ANNULLAMENTO DELLA GARA</w:t>
        </w:r>
      </w:hyperlink>
    </w:p>
    <w:p w14:paraId="6F0AEA63"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L'organizzazione si riserva il diritto di modificare, per cause di forza maggiore, in ogni momento il percorso senza preavviso. In caso di condizioni meteorologiche sfavorevoli (freddo, pioggia, forte rischio di temporali o altro), la partenza può essere posticipata o annullata, la gara può essere interrotta, oppure il percorso può essere modificato (ridotto o addirittura allungato) per salvaguardare la sicurezza di atleti e volontari. In caso di cattive condizioni meteorologiche, e per ragioni di sicurezza, l'organizzazione si riserva il diritto di sospendere la gara in qualsiasi momento.</w:t>
      </w:r>
    </w:p>
    <w:p w14:paraId="10CECBBB"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Ogni decisione sarà presa in accordo con il Delegato Tecnico della manifestazione e dal Giudice d’appello per quanto di competenza.</w:t>
      </w:r>
    </w:p>
    <w:p w14:paraId="686A90D5"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In caso di annullamento (mancata partenza) della gara, non è previsto alcun tipo di rimborso della quota di iscrizione.</w:t>
      </w:r>
    </w:p>
    <w:p w14:paraId="309352F9" w14:textId="1AE3AE83"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2BAA9EC6"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23E9D6CB"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35" w:anchor="collapse_145_621"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AVVERTENZE FINALI</w:t>
        </w:r>
      </w:hyperlink>
    </w:p>
    <w:p w14:paraId="5CE1F57F"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 xml:space="preserve">Il Comitato Organizzatore si riserva di modificare il presente regolamento in qualunque momento per motivi che riterrà opportuni per una migliore organizzazione della gara, dopo averne dato comunicazione e ottenuto approvazione dalla FIDAL. Per quanto non previsto dal presente regolamento, valgono le norme tecnico statutarie della FIDAL e del </w:t>
      </w:r>
      <w:proofErr w:type="gramStart"/>
      <w:r w:rsidRPr="00B54A94">
        <w:rPr>
          <w:rFonts w:ascii="Lato" w:eastAsia="Times New Roman" w:hAnsi="Lato" w:cs="Times New Roman"/>
          <w:color w:val="434345"/>
          <w:sz w:val="24"/>
          <w:szCs w:val="24"/>
          <w:lang w:eastAsia="it-IT"/>
        </w:rPr>
        <w:t>G.G.G..</w:t>
      </w:r>
      <w:proofErr w:type="gramEnd"/>
      <w:r w:rsidRPr="00B54A94">
        <w:rPr>
          <w:rFonts w:ascii="Lato" w:eastAsia="Times New Roman" w:hAnsi="Lato" w:cs="Times New Roman"/>
          <w:color w:val="434345"/>
          <w:sz w:val="24"/>
          <w:szCs w:val="24"/>
          <w:lang w:eastAsia="it-IT"/>
        </w:rPr>
        <w:t xml:space="preserve"> Eventuali modifiche a servizi, luoghi e orari saranno opportunamente comunicate agli atleti iscritti oppure saranno riportate sul sito internet </w:t>
      </w:r>
      <w:hyperlink r:id="rId36" w:history="1">
        <w:r w:rsidRPr="00B54A94">
          <w:rPr>
            <w:rFonts w:ascii="Lato" w:eastAsia="Times New Roman" w:hAnsi="Lato" w:cs="Times New Roman"/>
            <w:color w:val="1C2459"/>
            <w:sz w:val="24"/>
            <w:szCs w:val="24"/>
            <w:u w:val="single"/>
            <w:lang w:eastAsia="it-IT"/>
          </w:rPr>
          <w:t>www.bibionehalfmarathon.it</w:t>
        </w:r>
      </w:hyperlink>
      <w:r w:rsidRPr="00B54A94">
        <w:rPr>
          <w:rFonts w:ascii="Lato" w:eastAsia="Times New Roman" w:hAnsi="Lato" w:cs="Times New Roman"/>
          <w:color w:val="434345"/>
          <w:sz w:val="24"/>
          <w:szCs w:val="24"/>
          <w:lang w:eastAsia="it-IT"/>
        </w:rPr>
        <w:br/>
        <w:t>Inoltre la documentazione contenente le informazioni essenziali per prendere parte alla gara sarà consegnata dall’organizzazione unitamente al pettorale.</w:t>
      </w:r>
    </w:p>
    <w:p w14:paraId="3D5474AC" w14:textId="50B3C78F" w:rsidR="00B54A94" w:rsidRDefault="00B54A94" w:rsidP="00AA136C">
      <w:pPr>
        <w:shd w:val="clear" w:color="auto" w:fill="FFFFFF"/>
        <w:spacing w:after="0" w:line="375" w:lineRule="atLeast"/>
        <w:rPr>
          <w:rFonts w:ascii="Lato" w:eastAsia="Times New Roman" w:hAnsi="Lato" w:cs="Times New Roman"/>
          <w:color w:val="434345"/>
          <w:sz w:val="24"/>
          <w:szCs w:val="24"/>
          <w:lang w:eastAsia="it-IT"/>
        </w:rPr>
      </w:pPr>
    </w:p>
    <w:p w14:paraId="1BFB8AB3" w14:textId="77777777" w:rsidR="00E729D0" w:rsidRDefault="00E729D0" w:rsidP="00AA136C">
      <w:pPr>
        <w:shd w:val="clear" w:color="auto" w:fill="FFFFFF"/>
        <w:spacing w:after="0" w:line="375" w:lineRule="atLeast"/>
        <w:rPr>
          <w:rFonts w:ascii="Lato" w:eastAsia="Times New Roman" w:hAnsi="Lato" w:cs="Times New Roman"/>
          <w:color w:val="434345"/>
          <w:sz w:val="24"/>
          <w:szCs w:val="24"/>
          <w:lang w:eastAsia="it-IT"/>
        </w:rPr>
      </w:pPr>
    </w:p>
    <w:p w14:paraId="2839CDED" w14:textId="77777777" w:rsidR="00B54A94" w:rsidRPr="00B54A94" w:rsidRDefault="00B54A94" w:rsidP="00B54A94">
      <w:pPr>
        <w:shd w:val="clear" w:color="auto" w:fill="FFFFFF"/>
        <w:spacing w:after="0" w:line="240" w:lineRule="auto"/>
        <w:rPr>
          <w:rFonts w:ascii="Raleway" w:eastAsia="Times New Roman" w:hAnsi="Raleway" w:cs="Times New Roman"/>
          <w:color w:val="434345"/>
          <w:sz w:val="24"/>
          <w:szCs w:val="24"/>
          <w:lang w:eastAsia="it-IT"/>
        </w:rPr>
      </w:pPr>
      <w:hyperlink r:id="rId37" w:anchor="collapse_145_622" w:history="1">
        <w:r w:rsidRPr="00B54A94">
          <w:rPr>
            <w:rFonts w:ascii="Poppins" w:eastAsia="Times New Roman" w:hAnsi="Poppins" w:cs="Poppins"/>
            <w:caps/>
            <w:color w:val="434345"/>
            <w:sz w:val="24"/>
            <w:szCs w:val="24"/>
            <w:u w:val="single"/>
            <w:bdr w:val="single" w:sz="6" w:space="11" w:color="D9D9D9" w:frame="1"/>
            <w:shd w:val="clear" w:color="auto" w:fill="F7F7F7"/>
            <w:lang w:eastAsia="it-IT"/>
          </w:rPr>
          <w:t>INFORMAZIONI</w:t>
        </w:r>
      </w:hyperlink>
    </w:p>
    <w:p w14:paraId="4C9DBA63" w14:textId="77777777" w:rsidR="00B54A94" w:rsidRPr="00B54A94" w:rsidRDefault="00B54A94" w:rsidP="00B54A94">
      <w:pPr>
        <w:shd w:val="clear" w:color="auto" w:fill="FFFFFF"/>
        <w:spacing w:after="0" w:line="375" w:lineRule="atLeast"/>
        <w:rPr>
          <w:rFonts w:ascii="Lato" w:eastAsia="Times New Roman" w:hAnsi="Lato" w:cs="Times New Roman"/>
          <w:color w:val="434345"/>
          <w:sz w:val="24"/>
          <w:szCs w:val="24"/>
          <w:lang w:eastAsia="it-IT"/>
        </w:rPr>
      </w:pPr>
      <w:r w:rsidRPr="00B54A94">
        <w:rPr>
          <w:rFonts w:ascii="Lato" w:eastAsia="Times New Roman" w:hAnsi="Lato" w:cs="Times New Roman"/>
          <w:color w:val="434345"/>
          <w:sz w:val="24"/>
          <w:szCs w:val="24"/>
          <w:lang w:eastAsia="it-IT"/>
        </w:rPr>
        <w:t xml:space="preserve">per informazioni, servizi, ed orari, si fa riferimento </w:t>
      </w:r>
      <w:proofErr w:type="gramStart"/>
      <w:r w:rsidRPr="00B54A94">
        <w:rPr>
          <w:rFonts w:ascii="Lato" w:eastAsia="Times New Roman" w:hAnsi="Lato" w:cs="Times New Roman"/>
          <w:color w:val="434345"/>
          <w:sz w:val="24"/>
          <w:szCs w:val="24"/>
          <w:lang w:eastAsia="it-IT"/>
        </w:rPr>
        <w:t>a :</w:t>
      </w:r>
      <w:proofErr w:type="gramEnd"/>
    </w:p>
    <w:p w14:paraId="132B8FC3" w14:textId="3E7AA4FE" w:rsidR="00E729D0" w:rsidRPr="00E729D0" w:rsidRDefault="00E729D0" w:rsidP="00B54A94">
      <w:pPr>
        <w:shd w:val="clear" w:color="auto" w:fill="FFFFFF"/>
        <w:spacing w:after="0" w:line="375" w:lineRule="atLeast"/>
        <w:rPr>
          <w:rFonts w:ascii="Lato" w:eastAsia="Times New Roman" w:hAnsi="Lato" w:cs="Times New Roman"/>
          <w:color w:val="1C2459"/>
          <w:sz w:val="24"/>
          <w:szCs w:val="24"/>
          <w:u w:val="single"/>
          <w:lang w:eastAsia="it-IT"/>
        </w:rPr>
      </w:pPr>
      <w:r>
        <w:rPr>
          <w:rFonts w:ascii="Lato" w:eastAsia="Times New Roman" w:hAnsi="Lato" w:cs="Times New Roman"/>
          <w:color w:val="1C2459"/>
          <w:sz w:val="24"/>
          <w:szCs w:val="24"/>
          <w:u w:val="single"/>
          <w:lang w:eastAsia="it-IT"/>
        </w:rPr>
        <w:t>www.bibionehalfmarthon.it</w:t>
      </w:r>
    </w:p>
    <w:p w14:paraId="389D1E72" w14:textId="06BAEBA5" w:rsidR="00AA136C" w:rsidRPr="00AA136C" w:rsidRDefault="00E729D0" w:rsidP="004464C2">
      <w:pPr>
        <w:shd w:val="clear" w:color="auto" w:fill="FFFFFF"/>
        <w:spacing w:after="0" w:line="375" w:lineRule="atLeast"/>
        <w:rPr>
          <w:rFonts w:ascii="Lato" w:eastAsia="Times New Roman" w:hAnsi="Lato" w:cs="Times New Roman"/>
          <w:color w:val="434345"/>
          <w:sz w:val="24"/>
          <w:szCs w:val="24"/>
          <w:lang w:eastAsia="it-IT"/>
        </w:rPr>
      </w:pPr>
      <w:hyperlink r:id="rId38" w:history="1">
        <w:r>
          <w:rPr>
            <w:rStyle w:val="Collegamentoipertestuale"/>
            <w:rFonts w:ascii="Lato" w:eastAsia="Times New Roman" w:hAnsi="Lato" w:cs="Times New Roman"/>
            <w:sz w:val="24"/>
            <w:szCs w:val="24"/>
            <w:lang w:eastAsia="it-IT"/>
          </w:rPr>
          <w:t>bibionehalfmarathon@evodata.it</w:t>
        </w:r>
      </w:hyperlink>
    </w:p>
    <w:p w14:paraId="43015BA7" w14:textId="77777777" w:rsidR="00AA136C" w:rsidRDefault="00AA136C"/>
    <w:sectPr w:rsidR="00AA136C" w:rsidSect="007C22B4">
      <w:pgSz w:w="11906" w:h="16838"/>
      <w:pgMar w:top="993"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B6678" w14:textId="77777777" w:rsidR="003F0EC0" w:rsidRDefault="003F0EC0" w:rsidP="004464C2">
      <w:pPr>
        <w:spacing w:after="0" w:line="240" w:lineRule="auto"/>
      </w:pPr>
      <w:r>
        <w:separator/>
      </w:r>
    </w:p>
  </w:endnote>
  <w:endnote w:type="continuationSeparator" w:id="0">
    <w:p w14:paraId="6AB44627" w14:textId="77777777" w:rsidR="003F0EC0" w:rsidRDefault="003F0EC0" w:rsidP="00446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altName w:val="Raleway"/>
    <w:charset w:val="00"/>
    <w:family w:val="auto"/>
    <w:pitch w:val="variable"/>
    <w:sig w:usb0="A00002FF" w:usb1="5000205B" w:usb2="00000000" w:usb3="00000000" w:csb0="00000197" w:csb1="00000000"/>
  </w:font>
  <w:font w:name="Poppins">
    <w:charset w:val="00"/>
    <w:family w:val="auto"/>
    <w:pitch w:val="variable"/>
    <w:sig w:usb0="00008007" w:usb1="00000000" w:usb2="00000000" w:usb3="00000000" w:csb0="00000093"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3383F" w14:textId="77777777" w:rsidR="003F0EC0" w:rsidRDefault="003F0EC0" w:rsidP="004464C2">
      <w:pPr>
        <w:spacing w:after="0" w:line="240" w:lineRule="auto"/>
      </w:pPr>
      <w:r>
        <w:separator/>
      </w:r>
    </w:p>
  </w:footnote>
  <w:footnote w:type="continuationSeparator" w:id="0">
    <w:p w14:paraId="09719472" w14:textId="77777777" w:rsidR="003F0EC0" w:rsidRDefault="003F0EC0" w:rsidP="004464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61B"/>
    <w:multiLevelType w:val="multilevel"/>
    <w:tmpl w:val="E03E4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D0A40"/>
    <w:multiLevelType w:val="multilevel"/>
    <w:tmpl w:val="FA54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E46AE"/>
    <w:multiLevelType w:val="multilevel"/>
    <w:tmpl w:val="8254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22330"/>
    <w:multiLevelType w:val="multilevel"/>
    <w:tmpl w:val="5558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2801E1"/>
    <w:multiLevelType w:val="multilevel"/>
    <w:tmpl w:val="A8FA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9C5EE4"/>
    <w:multiLevelType w:val="multilevel"/>
    <w:tmpl w:val="35D45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1D66FA"/>
    <w:multiLevelType w:val="multilevel"/>
    <w:tmpl w:val="7E088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9318340">
    <w:abstractNumId w:val="2"/>
  </w:num>
  <w:num w:numId="2" w16cid:durableId="1366447663">
    <w:abstractNumId w:val="4"/>
  </w:num>
  <w:num w:numId="3" w16cid:durableId="327028710">
    <w:abstractNumId w:val="5"/>
  </w:num>
  <w:num w:numId="4" w16cid:durableId="1640649743">
    <w:abstractNumId w:val="3"/>
  </w:num>
  <w:num w:numId="5" w16cid:durableId="1720665129">
    <w:abstractNumId w:val="6"/>
  </w:num>
  <w:num w:numId="6" w16cid:durableId="1319579067">
    <w:abstractNumId w:val="1"/>
  </w:num>
  <w:num w:numId="7" w16cid:durableId="604508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7FC"/>
    <w:rsid w:val="000265DB"/>
    <w:rsid w:val="00080B96"/>
    <w:rsid w:val="00087B1D"/>
    <w:rsid w:val="000A5951"/>
    <w:rsid w:val="00144FD6"/>
    <w:rsid w:val="001E7BD6"/>
    <w:rsid w:val="003502A1"/>
    <w:rsid w:val="0037213B"/>
    <w:rsid w:val="003D67FC"/>
    <w:rsid w:val="003F0EC0"/>
    <w:rsid w:val="004464C2"/>
    <w:rsid w:val="005D10CC"/>
    <w:rsid w:val="00641A6B"/>
    <w:rsid w:val="00790689"/>
    <w:rsid w:val="007B0759"/>
    <w:rsid w:val="007B447A"/>
    <w:rsid w:val="007C22B4"/>
    <w:rsid w:val="00872F76"/>
    <w:rsid w:val="00873110"/>
    <w:rsid w:val="008C27E7"/>
    <w:rsid w:val="00AA136C"/>
    <w:rsid w:val="00AD2673"/>
    <w:rsid w:val="00B54A94"/>
    <w:rsid w:val="00C23939"/>
    <w:rsid w:val="00CF5E51"/>
    <w:rsid w:val="00D27441"/>
    <w:rsid w:val="00D64186"/>
    <w:rsid w:val="00DC6259"/>
    <w:rsid w:val="00E03BF3"/>
    <w:rsid w:val="00E248FD"/>
    <w:rsid w:val="00E729D0"/>
    <w:rsid w:val="00FD5B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FCF81"/>
  <w15:chartTrackingRefBased/>
  <w15:docId w15:val="{142611AC-D5DE-4DC4-9422-FD3570DA4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AA136C"/>
    <w:rPr>
      <w:b/>
      <w:bCs/>
    </w:rPr>
  </w:style>
  <w:style w:type="character" w:styleId="Collegamentoipertestuale">
    <w:name w:val="Hyperlink"/>
    <w:basedOn w:val="Carpredefinitoparagrafo"/>
    <w:uiPriority w:val="99"/>
    <w:unhideWhenUsed/>
    <w:rsid w:val="001E7BD6"/>
    <w:rPr>
      <w:color w:val="0000FF"/>
      <w:u w:val="single"/>
    </w:rPr>
  </w:style>
  <w:style w:type="character" w:styleId="Menzionenonrisolta">
    <w:name w:val="Unresolved Mention"/>
    <w:basedOn w:val="Carpredefinitoparagrafo"/>
    <w:uiPriority w:val="99"/>
    <w:semiHidden/>
    <w:unhideWhenUsed/>
    <w:rsid w:val="00E729D0"/>
    <w:rPr>
      <w:color w:val="605E5C"/>
      <w:shd w:val="clear" w:color="auto" w:fill="E1DFDD"/>
    </w:rPr>
  </w:style>
  <w:style w:type="paragraph" w:styleId="NormaleWeb">
    <w:name w:val="Normal (Web)"/>
    <w:basedOn w:val="Normale"/>
    <w:uiPriority w:val="99"/>
    <w:unhideWhenUsed/>
    <w:rsid w:val="004464C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4464C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464C2"/>
  </w:style>
  <w:style w:type="paragraph" w:styleId="Pidipagina">
    <w:name w:val="footer"/>
    <w:basedOn w:val="Normale"/>
    <w:link w:val="PidipaginaCarattere"/>
    <w:uiPriority w:val="99"/>
    <w:unhideWhenUsed/>
    <w:rsid w:val="004464C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46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3084">
      <w:bodyDiv w:val="1"/>
      <w:marLeft w:val="0"/>
      <w:marRight w:val="0"/>
      <w:marTop w:val="0"/>
      <w:marBottom w:val="0"/>
      <w:divBdr>
        <w:top w:val="none" w:sz="0" w:space="0" w:color="auto"/>
        <w:left w:val="none" w:sz="0" w:space="0" w:color="auto"/>
        <w:bottom w:val="none" w:sz="0" w:space="0" w:color="auto"/>
        <w:right w:val="none" w:sz="0" w:space="0" w:color="auto"/>
      </w:divBdr>
      <w:divsChild>
        <w:div w:id="439760116">
          <w:marLeft w:val="0"/>
          <w:marRight w:val="0"/>
          <w:marTop w:val="0"/>
          <w:marBottom w:val="0"/>
          <w:divBdr>
            <w:top w:val="none" w:sz="0" w:space="0" w:color="auto"/>
            <w:left w:val="none" w:sz="0" w:space="0" w:color="auto"/>
            <w:bottom w:val="none" w:sz="0" w:space="0" w:color="auto"/>
            <w:right w:val="none" w:sz="0" w:space="0" w:color="auto"/>
          </w:divBdr>
        </w:div>
        <w:div w:id="1510867901">
          <w:marLeft w:val="0"/>
          <w:marRight w:val="0"/>
          <w:marTop w:val="0"/>
          <w:marBottom w:val="0"/>
          <w:divBdr>
            <w:top w:val="single" w:sz="6" w:space="0" w:color="D9D9D9"/>
            <w:left w:val="single" w:sz="6" w:space="0" w:color="D9D9D9"/>
            <w:bottom w:val="single" w:sz="6" w:space="0" w:color="D9D9D9"/>
            <w:right w:val="single" w:sz="6" w:space="0" w:color="D9D9D9"/>
          </w:divBdr>
          <w:divsChild>
            <w:div w:id="46643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7941">
      <w:bodyDiv w:val="1"/>
      <w:marLeft w:val="0"/>
      <w:marRight w:val="0"/>
      <w:marTop w:val="0"/>
      <w:marBottom w:val="0"/>
      <w:divBdr>
        <w:top w:val="none" w:sz="0" w:space="0" w:color="auto"/>
        <w:left w:val="none" w:sz="0" w:space="0" w:color="auto"/>
        <w:bottom w:val="none" w:sz="0" w:space="0" w:color="auto"/>
        <w:right w:val="none" w:sz="0" w:space="0" w:color="auto"/>
      </w:divBdr>
      <w:divsChild>
        <w:div w:id="1597399588">
          <w:marLeft w:val="0"/>
          <w:marRight w:val="0"/>
          <w:marTop w:val="0"/>
          <w:marBottom w:val="0"/>
          <w:divBdr>
            <w:top w:val="none" w:sz="0" w:space="0" w:color="auto"/>
            <w:left w:val="none" w:sz="0" w:space="0" w:color="auto"/>
            <w:bottom w:val="none" w:sz="0" w:space="0" w:color="auto"/>
            <w:right w:val="none" w:sz="0" w:space="0" w:color="auto"/>
          </w:divBdr>
        </w:div>
        <w:div w:id="1745493638">
          <w:marLeft w:val="0"/>
          <w:marRight w:val="0"/>
          <w:marTop w:val="0"/>
          <w:marBottom w:val="0"/>
          <w:divBdr>
            <w:top w:val="single" w:sz="6" w:space="0" w:color="D9D9D9"/>
            <w:left w:val="single" w:sz="6" w:space="0" w:color="D9D9D9"/>
            <w:bottom w:val="single" w:sz="6" w:space="0" w:color="D9D9D9"/>
            <w:right w:val="single" w:sz="6" w:space="0" w:color="D9D9D9"/>
          </w:divBdr>
          <w:divsChild>
            <w:div w:id="4495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3851">
      <w:bodyDiv w:val="1"/>
      <w:marLeft w:val="0"/>
      <w:marRight w:val="0"/>
      <w:marTop w:val="0"/>
      <w:marBottom w:val="0"/>
      <w:divBdr>
        <w:top w:val="none" w:sz="0" w:space="0" w:color="auto"/>
        <w:left w:val="none" w:sz="0" w:space="0" w:color="auto"/>
        <w:bottom w:val="none" w:sz="0" w:space="0" w:color="auto"/>
        <w:right w:val="none" w:sz="0" w:space="0" w:color="auto"/>
      </w:divBdr>
      <w:divsChild>
        <w:div w:id="2040154695">
          <w:marLeft w:val="0"/>
          <w:marRight w:val="0"/>
          <w:marTop w:val="0"/>
          <w:marBottom w:val="0"/>
          <w:divBdr>
            <w:top w:val="none" w:sz="0" w:space="0" w:color="auto"/>
            <w:left w:val="none" w:sz="0" w:space="0" w:color="auto"/>
            <w:bottom w:val="none" w:sz="0" w:space="0" w:color="auto"/>
            <w:right w:val="none" w:sz="0" w:space="0" w:color="auto"/>
          </w:divBdr>
        </w:div>
        <w:div w:id="2046322225">
          <w:marLeft w:val="0"/>
          <w:marRight w:val="0"/>
          <w:marTop w:val="0"/>
          <w:marBottom w:val="0"/>
          <w:divBdr>
            <w:top w:val="single" w:sz="6" w:space="0" w:color="D9D9D9"/>
            <w:left w:val="single" w:sz="6" w:space="0" w:color="D9D9D9"/>
            <w:bottom w:val="single" w:sz="6" w:space="0" w:color="D9D9D9"/>
            <w:right w:val="single" w:sz="6" w:space="0" w:color="D9D9D9"/>
          </w:divBdr>
          <w:divsChild>
            <w:div w:id="74241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727">
      <w:bodyDiv w:val="1"/>
      <w:marLeft w:val="0"/>
      <w:marRight w:val="0"/>
      <w:marTop w:val="0"/>
      <w:marBottom w:val="0"/>
      <w:divBdr>
        <w:top w:val="none" w:sz="0" w:space="0" w:color="auto"/>
        <w:left w:val="none" w:sz="0" w:space="0" w:color="auto"/>
        <w:bottom w:val="none" w:sz="0" w:space="0" w:color="auto"/>
        <w:right w:val="none" w:sz="0" w:space="0" w:color="auto"/>
      </w:divBdr>
      <w:divsChild>
        <w:div w:id="881746368">
          <w:marLeft w:val="0"/>
          <w:marRight w:val="0"/>
          <w:marTop w:val="0"/>
          <w:marBottom w:val="0"/>
          <w:divBdr>
            <w:top w:val="none" w:sz="0" w:space="0" w:color="auto"/>
            <w:left w:val="none" w:sz="0" w:space="0" w:color="auto"/>
            <w:bottom w:val="none" w:sz="0" w:space="0" w:color="auto"/>
            <w:right w:val="none" w:sz="0" w:space="0" w:color="auto"/>
          </w:divBdr>
        </w:div>
        <w:div w:id="479462063">
          <w:marLeft w:val="0"/>
          <w:marRight w:val="0"/>
          <w:marTop w:val="0"/>
          <w:marBottom w:val="0"/>
          <w:divBdr>
            <w:top w:val="single" w:sz="6" w:space="0" w:color="D9D9D9"/>
            <w:left w:val="single" w:sz="6" w:space="0" w:color="D9D9D9"/>
            <w:bottom w:val="single" w:sz="6" w:space="0" w:color="D9D9D9"/>
            <w:right w:val="single" w:sz="6" w:space="0" w:color="D9D9D9"/>
          </w:divBdr>
          <w:divsChild>
            <w:div w:id="79653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4130">
      <w:bodyDiv w:val="1"/>
      <w:marLeft w:val="0"/>
      <w:marRight w:val="0"/>
      <w:marTop w:val="0"/>
      <w:marBottom w:val="0"/>
      <w:divBdr>
        <w:top w:val="none" w:sz="0" w:space="0" w:color="auto"/>
        <w:left w:val="none" w:sz="0" w:space="0" w:color="auto"/>
        <w:bottom w:val="none" w:sz="0" w:space="0" w:color="auto"/>
        <w:right w:val="none" w:sz="0" w:space="0" w:color="auto"/>
      </w:divBdr>
    </w:div>
    <w:div w:id="167719637">
      <w:bodyDiv w:val="1"/>
      <w:marLeft w:val="0"/>
      <w:marRight w:val="0"/>
      <w:marTop w:val="0"/>
      <w:marBottom w:val="0"/>
      <w:divBdr>
        <w:top w:val="none" w:sz="0" w:space="0" w:color="auto"/>
        <w:left w:val="none" w:sz="0" w:space="0" w:color="auto"/>
        <w:bottom w:val="none" w:sz="0" w:space="0" w:color="auto"/>
        <w:right w:val="none" w:sz="0" w:space="0" w:color="auto"/>
      </w:divBdr>
      <w:divsChild>
        <w:div w:id="1598562925">
          <w:marLeft w:val="0"/>
          <w:marRight w:val="0"/>
          <w:marTop w:val="0"/>
          <w:marBottom w:val="0"/>
          <w:divBdr>
            <w:top w:val="none" w:sz="0" w:space="0" w:color="auto"/>
            <w:left w:val="none" w:sz="0" w:space="0" w:color="auto"/>
            <w:bottom w:val="none" w:sz="0" w:space="0" w:color="auto"/>
            <w:right w:val="none" w:sz="0" w:space="0" w:color="auto"/>
          </w:divBdr>
        </w:div>
        <w:div w:id="679310241">
          <w:marLeft w:val="0"/>
          <w:marRight w:val="0"/>
          <w:marTop w:val="0"/>
          <w:marBottom w:val="0"/>
          <w:divBdr>
            <w:top w:val="single" w:sz="6" w:space="0" w:color="D9D9D9"/>
            <w:left w:val="single" w:sz="6" w:space="0" w:color="D9D9D9"/>
            <w:bottom w:val="single" w:sz="6" w:space="0" w:color="D9D9D9"/>
            <w:right w:val="single" w:sz="6" w:space="0" w:color="D9D9D9"/>
          </w:divBdr>
          <w:divsChild>
            <w:div w:id="141774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9181">
      <w:bodyDiv w:val="1"/>
      <w:marLeft w:val="0"/>
      <w:marRight w:val="0"/>
      <w:marTop w:val="0"/>
      <w:marBottom w:val="0"/>
      <w:divBdr>
        <w:top w:val="none" w:sz="0" w:space="0" w:color="auto"/>
        <w:left w:val="none" w:sz="0" w:space="0" w:color="auto"/>
        <w:bottom w:val="none" w:sz="0" w:space="0" w:color="auto"/>
        <w:right w:val="none" w:sz="0" w:space="0" w:color="auto"/>
      </w:divBdr>
      <w:divsChild>
        <w:div w:id="128911158">
          <w:marLeft w:val="0"/>
          <w:marRight w:val="0"/>
          <w:marTop w:val="0"/>
          <w:marBottom w:val="0"/>
          <w:divBdr>
            <w:top w:val="none" w:sz="0" w:space="0" w:color="auto"/>
            <w:left w:val="none" w:sz="0" w:space="0" w:color="auto"/>
            <w:bottom w:val="none" w:sz="0" w:space="0" w:color="auto"/>
            <w:right w:val="none" w:sz="0" w:space="0" w:color="auto"/>
          </w:divBdr>
        </w:div>
        <w:div w:id="941304769">
          <w:marLeft w:val="0"/>
          <w:marRight w:val="0"/>
          <w:marTop w:val="0"/>
          <w:marBottom w:val="0"/>
          <w:divBdr>
            <w:top w:val="single" w:sz="6" w:space="0" w:color="D9D9D9"/>
            <w:left w:val="single" w:sz="6" w:space="0" w:color="D9D9D9"/>
            <w:bottom w:val="single" w:sz="6" w:space="0" w:color="D9D9D9"/>
            <w:right w:val="single" w:sz="6" w:space="0" w:color="D9D9D9"/>
          </w:divBdr>
          <w:divsChild>
            <w:div w:id="7464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50001">
      <w:bodyDiv w:val="1"/>
      <w:marLeft w:val="0"/>
      <w:marRight w:val="0"/>
      <w:marTop w:val="0"/>
      <w:marBottom w:val="0"/>
      <w:divBdr>
        <w:top w:val="none" w:sz="0" w:space="0" w:color="auto"/>
        <w:left w:val="none" w:sz="0" w:space="0" w:color="auto"/>
        <w:bottom w:val="none" w:sz="0" w:space="0" w:color="auto"/>
        <w:right w:val="none" w:sz="0" w:space="0" w:color="auto"/>
      </w:divBdr>
      <w:divsChild>
        <w:div w:id="1736732025">
          <w:marLeft w:val="0"/>
          <w:marRight w:val="0"/>
          <w:marTop w:val="0"/>
          <w:marBottom w:val="0"/>
          <w:divBdr>
            <w:top w:val="none" w:sz="0" w:space="0" w:color="auto"/>
            <w:left w:val="none" w:sz="0" w:space="0" w:color="auto"/>
            <w:bottom w:val="none" w:sz="0" w:space="0" w:color="auto"/>
            <w:right w:val="none" w:sz="0" w:space="0" w:color="auto"/>
          </w:divBdr>
        </w:div>
        <w:div w:id="951278592">
          <w:marLeft w:val="0"/>
          <w:marRight w:val="0"/>
          <w:marTop w:val="0"/>
          <w:marBottom w:val="0"/>
          <w:divBdr>
            <w:top w:val="single" w:sz="6" w:space="0" w:color="D9D9D9"/>
            <w:left w:val="single" w:sz="6" w:space="0" w:color="D9D9D9"/>
            <w:bottom w:val="single" w:sz="6" w:space="0" w:color="D9D9D9"/>
            <w:right w:val="single" w:sz="6" w:space="0" w:color="D9D9D9"/>
          </w:divBdr>
          <w:divsChild>
            <w:div w:id="176680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1696">
      <w:bodyDiv w:val="1"/>
      <w:marLeft w:val="0"/>
      <w:marRight w:val="0"/>
      <w:marTop w:val="0"/>
      <w:marBottom w:val="0"/>
      <w:divBdr>
        <w:top w:val="none" w:sz="0" w:space="0" w:color="auto"/>
        <w:left w:val="none" w:sz="0" w:space="0" w:color="auto"/>
        <w:bottom w:val="none" w:sz="0" w:space="0" w:color="auto"/>
        <w:right w:val="none" w:sz="0" w:space="0" w:color="auto"/>
      </w:divBdr>
      <w:divsChild>
        <w:div w:id="720790474">
          <w:marLeft w:val="0"/>
          <w:marRight w:val="0"/>
          <w:marTop w:val="0"/>
          <w:marBottom w:val="0"/>
          <w:divBdr>
            <w:top w:val="none" w:sz="0" w:space="0" w:color="auto"/>
            <w:left w:val="none" w:sz="0" w:space="0" w:color="auto"/>
            <w:bottom w:val="none" w:sz="0" w:space="0" w:color="auto"/>
            <w:right w:val="none" w:sz="0" w:space="0" w:color="auto"/>
          </w:divBdr>
        </w:div>
        <w:div w:id="2132359693">
          <w:marLeft w:val="0"/>
          <w:marRight w:val="0"/>
          <w:marTop w:val="0"/>
          <w:marBottom w:val="0"/>
          <w:divBdr>
            <w:top w:val="single" w:sz="6" w:space="0" w:color="D9D9D9"/>
            <w:left w:val="single" w:sz="6" w:space="0" w:color="D9D9D9"/>
            <w:bottom w:val="single" w:sz="6" w:space="0" w:color="D9D9D9"/>
            <w:right w:val="single" w:sz="6" w:space="0" w:color="D9D9D9"/>
          </w:divBdr>
          <w:divsChild>
            <w:div w:id="15115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34543">
      <w:bodyDiv w:val="1"/>
      <w:marLeft w:val="0"/>
      <w:marRight w:val="0"/>
      <w:marTop w:val="0"/>
      <w:marBottom w:val="0"/>
      <w:divBdr>
        <w:top w:val="none" w:sz="0" w:space="0" w:color="auto"/>
        <w:left w:val="none" w:sz="0" w:space="0" w:color="auto"/>
        <w:bottom w:val="none" w:sz="0" w:space="0" w:color="auto"/>
        <w:right w:val="none" w:sz="0" w:space="0" w:color="auto"/>
      </w:divBdr>
      <w:divsChild>
        <w:div w:id="969097220">
          <w:marLeft w:val="0"/>
          <w:marRight w:val="0"/>
          <w:marTop w:val="0"/>
          <w:marBottom w:val="0"/>
          <w:divBdr>
            <w:top w:val="none" w:sz="0" w:space="0" w:color="auto"/>
            <w:left w:val="none" w:sz="0" w:space="0" w:color="auto"/>
            <w:bottom w:val="none" w:sz="0" w:space="0" w:color="auto"/>
            <w:right w:val="none" w:sz="0" w:space="0" w:color="auto"/>
          </w:divBdr>
        </w:div>
        <w:div w:id="441147209">
          <w:marLeft w:val="0"/>
          <w:marRight w:val="0"/>
          <w:marTop w:val="0"/>
          <w:marBottom w:val="0"/>
          <w:divBdr>
            <w:top w:val="single" w:sz="6" w:space="0" w:color="D9D9D9"/>
            <w:left w:val="single" w:sz="6" w:space="0" w:color="D9D9D9"/>
            <w:bottom w:val="single" w:sz="6" w:space="0" w:color="D9D9D9"/>
            <w:right w:val="single" w:sz="6" w:space="0" w:color="D9D9D9"/>
          </w:divBdr>
          <w:divsChild>
            <w:div w:id="18691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288495">
      <w:bodyDiv w:val="1"/>
      <w:marLeft w:val="0"/>
      <w:marRight w:val="0"/>
      <w:marTop w:val="0"/>
      <w:marBottom w:val="0"/>
      <w:divBdr>
        <w:top w:val="none" w:sz="0" w:space="0" w:color="auto"/>
        <w:left w:val="none" w:sz="0" w:space="0" w:color="auto"/>
        <w:bottom w:val="none" w:sz="0" w:space="0" w:color="auto"/>
        <w:right w:val="none" w:sz="0" w:space="0" w:color="auto"/>
      </w:divBdr>
      <w:divsChild>
        <w:div w:id="2023361161">
          <w:marLeft w:val="0"/>
          <w:marRight w:val="0"/>
          <w:marTop w:val="0"/>
          <w:marBottom w:val="0"/>
          <w:divBdr>
            <w:top w:val="none" w:sz="0" w:space="0" w:color="auto"/>
            <w:left w:val="none" w:sz="0" w:space="0" w:color="auto"/>
            <w:bottom w:val="none" w:sz="0" w:space="0" w:color="auto"/>
            <w:right w:val="none" w:sz="0" w:space="0" w:color="auto"/>
          </w:divBdr>
        </w:div>
        <w:div w:id="1362197190">
          <w:marLeft w:val="0"/>
          <w:marRight w:val="0"/>
          <w:marTop w:val="0"/>
          <w:marBottom w:val="0"/>
          <w:divBdr>
            <w:top w:val="single" w:sz="6" w:space="0" w:color="D9D9D9"/>
            <w:left w:val="single" w:sz="6" w:space="0" w:color="D9D9D9"/>
            <w:bottom w:val="single" w:sz="6" w:space="0" w:color="D9D9D9"/>
            <w:right w:val="single" w:sz="6" w:space="0" w:color="D9D9D9"/>
          </w:divBdr>
          <w:divsChild>
            <w:div w:id="64816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54484">
      <w:bodyDiv w:val="1"/>
      <w:marLeft w:val="0"/>
      <w:marRight w:val="0"/>
      <w:marTop w:val="0"/>
      <w:marBottom w:val="0"/>
      <w:divBdr>
        <w:top w:val="none" w:sz="0" w:space="0" w:color="auto"/>
        <w:left w:val="none" w:sz="0" w:space="0" w:color="auto"/>
        <w:bottom w:val="none" w:sz="0" w:space="0" w:color="auto"/>
        <w:right w:val="none" w:sz="0" w:space="0" w:color="auto"/>
      </w:divBdr>
      <w:divsChild>
        <w:div w:id="1597440588">
          <w:marLeft w:val="0"/>
          <w:marRight w:val="0"/>
          <w:marTop w:val="0"/>
          <w:marBottom w:val="0"/>
          <w:divBdr>
            <w:top w:val="none" w:sz="0" w:space="0" w:color="auto"/>
            <w:left w:val="none" w:sz="0" w:space="0" w:color="auto"/>
            <w:bottom w:val="none" w:sz="0" w:space="0" w:color="auto"/>
            <w:right w:val="none" w:sz="0" w:space="0" w:color="auto"/>
          </w:divBdr>
        </w:div>
        <w:div w:id="230311001">
          <w:marLeft w:val="0"/>
          <w:marRight w:val="0"/>
          <w:marTop w:val="0"/>
          <w:marBottom w:val="0"/>
          <w:divBdr>
            <w:top w:val="single" w:sz="6" w:space="0" w:color="D9D9D9"/>
            <w:left w:val="single" w:sz="6" w:space="0" w:color="D9D9D9"/>
            <w:bottom w:val="single" w:sz="6" w:space="0" w:color="D9D9D9"/>
            <w:right w:val="single" w:sz="6" w:space="0" w:color="D9D9D9"/>
          </w:divBdr>
          <w:divsChild>
            <w:div w:id="83519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44318">
      <w:bodyDiv w:val="1"/>
      <w:marLeft w:val="0"/>
      <w:marRight w:val="0"/>
      <w:marTop w:val="0"/>
      <w:marBottom w:val="0"/>
      <w:divBdr>
        <w:top w:val="none" w:sz="0" w:space="0" w:color="auto"/>
        <w:left w:val="none" w:sz="0" w:space="0" w:color="auto"/>
        <w:bottom w:val="none" w:sz="0" w:space="0" w:color="auto"/>
        <w:right w:val="none" w:sz="0" w:space="0" w:color="auto"/>
      </w:divBdr>
    </w:div>
    <w:div w:id="884022594">
      <w:bodyDiv w:val="1"/>
      <w:marLeft w:val="0"/>
      <w:marRight w:val="0"/>
      <w:marTop w:val="0"/>
      <w:marBottom w:val="0"/>
      <w:divBdr>
        <w:top w:val="none" w:sz="0" w:space="0" w:color="auto"/>
        <w:left w:val="none" w:sz="0" w:space="0" w:color="auto"/>
        <w:bottom w:val="none" w:sz="0" w:space="0" w:color="auto"/>
        <w:right w:val="none" w:sz="0" w:space="0" w:color="auto"/>
      </w:divBdr>
    </w:div>
    <w:div w:id="893734118">
      <w:bodyDiv w:val="1"/>
      <w:marLeft w:val="0"/>
      <w:marRight w:val="0"/>
      <w:marTop w:val="0"/>
      <w:marBottom w:val="0"/>
      <w:divBdr>
        <w:top w:val="none" w:sz="0" w:space="0" w:color="auto"/>
        <w:left w:val="none" w:sz="0" w:space="0" w:color="auto"/>
        <w:bottom w:val="none" w:sz="0" w:space="0" w:color="auto"/>
        <w:right w:val="none" w:sz="0" w:space="0" w:color="auto"/>
      </w:divBdr>
    </w:div>
    <w:div w:id="920992568">
      <w:bodyDiv w:val="1"/>
      <w:marLeft w:val="0"/>
      <w:marRight w:val="0"/>
      <w:marTop w:val="0"/>
      <w:marBottom w:val="0"/>
      <w:divBdr>
        <w:top w:val="none" w:sz="0" w:space="0" w:color="auto"/>
        <w:left w:val="none" w:sz="0" w:space="0" w:color="auto"/>
        <w:bottom w:val="none" w:sz="0" w:space="0" w:color="auto"/>
        <w:right w:val="none" w:sz="0" w:space="0" w:color="auto"/>
      </w:divBdr>
      <w:divsChild>
        <w:div w:id="1073240886">
          <w:marLeft w:val="0"/>
          <w:marRight w:val="0"/>
          <w:marTop w:val="0"/>
          <w:marBottom w:val="0"/>
          <w:divBdr>
            <w:top w:val="none" w:sz="0" w:space="0" w:color="auto"/>
            <w:left w:val="none" w:sz="0" w:space="0" w:color="auto"/>
            <w:bottom w:val="none" w:sz="0" w:space="0" w:color="auto"/>
            <w:right w:val="none" w:sz="0" w:space="0" w:color="auto"/>
          </w:divBdr>
        </w:div>
        <w:div w:id="1969772081">
          <w:marLeft w:val="0"/>
          <w:marRight w:val="0"/>
          <w:marTop w:val="0"/>
          <w:marBottom w:val="0"/>
          <w:divBdr>
            <w:top w:val="single" w:sz="6" w:space="0" w:color="D9D9D9"/>
            <w:left w:val="single" w:sz="6" w:space="0" w:color="D9D9D9"/>
            <w:bottom w:val="single" w:sz="6" w:space="0" w:color="D9D9D9"/>
            <w:right w:val="single" w:sz="6" w:space="0" w:color="D9D9D9"/>
          </w:divBdr>
          <w:divsChild>
            <w:div w:id="15589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033801">
      <w:bodyDiv w:val="1"/>
      <w:marLeft w:val="0"/>
      <w:marRight w:val="0"/>
      <w:marTop w:val="0"/>
      <w:marBottom w:val="0"/>
      <w:divBdr>
        <w:top w:val="none" w:sz="0" w:space="0" w:color="auto"/>
        <w:left w:val="none" w:sz="0" w:space="0" w:color="auto"/>
        <w:bottom w:val="none" w:sz="0" w:space="0" w:color="auto"/>
        <w:right w:val="none" w:sz="0" w:space="0" w:color="auto"/>
      </w:divBdr>
      <w:divsChild>
        <w:div w:id="1288390400">
          <w:marLeft w:val="0"/>
          <w:marRight w:val="0"/>
          <w:marTop w:val="0"/>
          <w:marBottom w:val="0"/>
          <w:divBdr>
            <w:top w:val="none" w:sz="0" w:space="0" w:color="auto"/>
            <w:left w:val="none" w:sz="0" w:space="0" w:color="auto"/>
            <w:bottom w:val="none" w:sz="0" w:space="0" w:color="auto"/>
            <w:right w:val="none" w:sz="0" w:space="0" w:color="auto"/>
          </w:divBdr>
        </w:div>
        <w:div w:id="1704206943">
          <w:marLeft w:val="0"/>
          <w:marRight w:val="0"/>
          <w:marTop w:val="0"/>
          <w:marBottom w:val="0"/>
          <w:divBdr>
            <w:top w:val="single" w:sz="6" w:space="0" w:color="D9D9D9"/>
            <w:left w:val="single" w:sz="6" w:space="0" w:color="D9D9D9"/>
            <w:bottom w:val="single" w:sz="6" w:space="0" w:color="D9D9D9"/>
            <w:right w:val="single" w:sz="6" w:space="0" w:color="D9D9D9"/>
          </w:divBdr>
          <w:divsChild>
            <w:div w:id="189172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16906">
      <w:bodyDiv w:val="1"/>
      <w:marLeft w:val="0"/>
      <w:marRight w:val="0"/>
      <w:marTop w:val="0"/>
      <w:marBottom w:val="0"/>
      <w:divBdr>
        <w:top w:val="none" w:sz="0" w:space="0" w:color="auto"/>
        <w:left w:val="none" w:sz="0" w:space="0" w:color="auto"/>
        <w:bottom w:val="none" w:sz="0" w:space="0" w:color="auto"/>
        <w:right w:val="none" w:sz="0" w:space="0" w:color="auto"/>
      </w:divBdr>
      <w:divsChild>
        <w:div w:id="667026802">
          <w:marLeft w:val="0"/>
          <w:marRight w:val="0"/>
          <w:marTop w:val="0"/>
          <w:marBottom w:val="0"/>
          <w:divBdr>
            <w:top w:val="none" w:sz="0" w:space="0" w:color="auto"/>
            <w:left w:val="none" w:sz="0" w:space="0" w:color="auto"/>
            <w:bottom w:val="none" w:sz="0" w:space="0" w:color="auto"/>
            <w:right w:val="none" w:sz="0" w:space="0" w:color="auto"/>
          </w:divBdr>
        </w:div>
        <w:div w:id="1319765297">
          <w:marLeft w:val="0"/>
          <w:marRight w:val="0"/>
          <w:marTop w:val="0"/>
          <w:marBottom w:val="0"/>
          <w:divBdr>
            <w:top w:val="single" w:sz="6" w:space="0" w:color="D9D9D9"/>
            <w:left w:val="single" w:sz="6" w:space="0" w:color="D9D9D9"/>
            <w:bottom w:val="single" w:sz="6" w:space="0" w:color="D9D9D9"/>
            <w:right w:val="single" w:sz="6" w:space="0" w:color="D9D9D9"/>
          </w:divBdr>
          <w:divsChild>
            <w:div w:id="75270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65818">
      <w:bodyDiv w:val="1"/>
      <w:marLeft w:val="0"/>
      <w:marRight w:val="0"/>
      <w:marTop w:val="0"/>
      <w:marBottom w:val="0"/>
      <w:divBdr>
        <w:top w:val="none" w:sz="0" w:space="0" w:color="auto"/>
        <w:left w:val="none" w:sz="0" w:space="0" w:color="auto"/>
        <w:bottom w:val="none" w:sz="0" w:space="0" w:color="auto"/>
        <w:right w:val="none" w:sz="0" w:space="0" w:color="auto"/>
      </w:divBdr>
    </w:div>
    <w:div w:id="1275020971">
      <w:bodyDiv w:val="1"/>
      <w:marLeft w:val="0"/>
      <w:marRight w:val="0"/>
      <w:marTop w:val="0"/>
      <w:marBottom w:val="0"/>
      <w:divBdr>
        <w:top w:val="none" w:sz="0" w:space="0" w:color="auto"/>
        <w:left w:val="none" w:sz="0" w:space="0" w:color="auto"/>
        <w:bottom w:val="none" w:sz="0" w:space="0" w:color="auto"/>
        <w:right w:val="none" w:sz="0" w:space="0" w:color="auto"/>
      </w:divBdr>
    </w:div>
    <w:div w:id="1323775022">
      <w:bodyDiv w:val="1"/>
      <w:marLeft w:val="0"/>
      <w:marRight w:val="0"/>
      <w:marTop w:val="0"/>
      <w:marBottom w:val="0"/>
      <w:divBdr>
        <w:top w:val="none" w:sz="0" w:space="0" w:color="auto"/>
        <w:left w:val="none" w:sz="0" w:space="0" w:color="auto"/>
        <w:bottom w:val="none" w:sz="0" w:space="0" w:color="auto"/>
        <w:right w:val="none" w:sz="0" w:space="0" w:color="auto"/>
      </w:divBdr>
      <w:divsChild>
        <w:div w:id="1131289418">
          <w:marLeft w:val="0"/>
          <w:marRight w:val="0"/>
          <w:marTop w:val="0"/>
          <w:marBottom w:val="0"/>
          <w:divBdr>
            <w:top w:val="none" w:sz="0" w:space="0" w:color="auto"/>
            <w:left w:val="none" w:sz="0" w:space="0" w:color="auto"/>
            <w:bottom w:val="none" w:sz="0" w:space="0" w:color="auto"/>
            <w:right w:val="none" w:sz="0" w:space="0" w:color="auto"/>
          </w:divBdr>
        </w:div>
        <w:div w:id="582377884">
          <w:marLeft w:val="0"/>
          <w:marRight w:val="0"/>
          <w:marTop w:val="0"/>
          <w:marBottom w:val="0"/>
          <w:divBdr>
            <w:top w:val="single" w:sz="6" w:space="0" w:color="D9D9D9"/>
            <w:left w:val="single" w:sz="6" w:space="0" w:color="D9D9D9"/>
            <w:bottom w:val="single" w:sz="6" w:space="0" w:color="D9D9D9"/>
            <w:right w:val="single" w:sz="6" w:space="0" w:color="D9D9D9"/>
          </w:divBdr>
          <w:divsChild>
            <w:div w:id="199054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21227">
      <w:bodyDiv w:val="1"/>
      <w:marLeft w:val="0"/>
      <w:marRight w:val="0"/>
      <w:marTop w:val="0"/>
      <w:marBottom w:val="0"/>
      <w:divBdr>
        <w:top w:val="none" w:sz="0" w:space="0" w:color="auto"/>
        <w:left w:val="none" w:sz="0" w:space="0" w:color="auto"/>
        <w:bottom w:val="none" w:sz="0" w:space="0" w:color="auto"/>
        <w:right w:val="none" w:sz="0" w:space="0" w:color="auto"/>
      </w:divBdr>
      <w:divsChild>
        <w:div w:id="1161971628">
          <w:marLeft w:val="0"/>
          <w:marRight w:val="0"/>
          <w:marTop w:val="0"/>
          <w:marBottom w:val="0"/>
          <w:divBdr>
            <w:top w:val="none" w:sz="0" w:space="0" w:color="auto"/>
            <w:left w:val="none" w:sz="0" w:space="0" w:color="auto"/>
            <w:bottom w:val="none" w:sz="0" w:space="0" w:color="auto"/>
            <w:right w:val="none" w:sz="0" w:space="0" w:color="auto"/>
          </w:divBdr>
        </w:div>
        <w:div w:id="1543246598">
          <w:marLeft w:val="0"/>
          <w:marRight w:val="0"/>
          <w:marTop w:val="0"/>
          <w:marBottom w:val="0"/>
          <w:divBdr>
            <w:top w:val="single" w:sz="6" w:space="0" w:color="D9D9D9"/>
            <w:left w:val="single" w:sz="6" w:space="0" w:color="D9D9D9"/>
            <w:bottom w:val="single" w:sz="6" w:space="0" w:color="D9D9D9"/>
            <w:right w:val="single" w:sz="6" w:space="0" w:color="D9D9D9"/>
          </w:divBdr>
          <w:divsChild>
            <w:div w:id="182362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20655">
      <w:bodyDiv w:val="1"/>
      <w:marLeft w:val="0"/>
      <w:marRight w:val="0"/>
      <w:marTop w:val="0"/>
      <w:marBottom w:val="0"/>
      <w:divBdr>
        <w:top w:val="none" w:sz="0" w:space="0" w:color="auto"/>
        <w:left w:val="none" w:sz="0" w:space="0" w:color="auto"/>
        <w:bottom w:val="none" w:sz="0" w:space="0" w:color="auto"/>
        <w:right w:val="none" w:sz="0" w:space="0" w:color="auto"/>
      </w:divBdr>
      <w:divsChild>
        <w:div w:id="2065324089">
          <w:marLeft w:val="0"/>
          <w:marRight w:val="0"/>
          <w:marTop w:val="0"/>
          <w:marBottom w:val="0"/>
          <w:divBdr>
            <w:top w:val="none" w:sz="0" w:space="0" w:color="auto"/>
            <w:left w:val="none" w:sz="0" w:space="0" w:color="auto"/>
            <w:bottom w:val="none" w:sz="0" w:space="0" w:color="auto"/>
            <w:right w:val="none" w:sz="0" w:space="0" w:color="auto"/>
          </w:divBdr>
        </w:div>
        <w:div w:id="1424641135">
          <w:marLeft w:val="0"/>
          <w:marRight w:val="0"/>
          <w:marTop w:val="0"/>
          <w:marBottom w:val="0"/>
          <w:divBdr>
            <w:top w:val="single" w:sz="6" w:space="0" w:color="D9D9D9"/>
            <w:left w:val="single" w:sz="6" w:space="0" w:color="D9D9D9"/>
            <w:bottom w:val="single" w:sz="6" w:space="0" w:color="D9D9D9"/>
            <w:right w:val="single" w:sz="6" w:space="0" w:color="D9D9D9"/>
          </w:divBdr>
          <w:divsChild>
            <w:div w:id="47553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55012">
      <w:bodyDiv w:val="1"/>
      <w:marLeft w:val="0"/>
      <w:marRight w:val="0"/>
      <w:marTop w:val="0"/>
      <w:marBottom w:val="0"/>
      <w:divBdr>
        <w:top w:val="none" w:sz="0" w:space="0" w:color="auto"/>
        <w:left w:val="none" w:sz="0" w:space="0" w:color="auto"/>
        <w:bottom w:val="none" w:sz="0" w:space="0" w:color="auto"/>
        <w:right w:val="none" w:sz="0" w:space="0" w:color="auto"/>
      </w:divBdr>
      <w:divsChild>
        <w:div w:id="235557112">
          <w:marLeft w:val="0"/>
          <w:marRight w:val="0"/>
          <w:marTop w:val="0"/>
          <w:marBottom w:val="0"/>
          <w:divBdr>
            <w:top w:val="none" w:sz="0" w:space="0" w:color="auto"/>
            <w:left w:val="none" w:sz="0" w:space="0" w:color="auto"/>
            <w:bottom w:val="none" w:sz="0" w:space="0" w:color="auto"/>
            <w:right w:val="none" w:sz="0" w:space="0" w:color="auto"/>
          </w:divBdr>
        </w:div>
        <w:div w:id="1901095799">
          <w:marLeft w:val="0"/>
          <w:marRight w:val="0"/>
          <w:marTop w:val="0"/>
          <w:marBottom w:val="0"/>
          <w:divBdr>
            <w:top w:val="single" w:sz="6" w:space="0" w:color="D9D9D9"/>
            <w:left w:val="single" w:sz="6" w:space="0" w:color="D9D9D9"/>
            <w:bottom w:val="single" w:sz="6" w:space="0" w:color="D9D9D9"/>
            <w:right w:val="single" w:sz="6" w:space="0" w:color="D9D9D9"/>
          </w:divBdr>
          <w:divsChild>
            <w:div w:id="130423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72961">
      <w:bodyDiv w:val="1"/>
      <w:marLeft w:val="0"/>
      <w:marRight w:val="0"/>
      <w:marTop w:val="0"/>
      <w:marBottom w:val="0"/>
      <w:divBdr>
        <w:top w:val="none" w:sz="0" w:space="0" w:color="auto"/>
        <w:left w:val="none" w:sz="0" w:space="0" w:color="auto"/>
        <w:bottom w:val="none" w:sz="0" w:space="0" w:color="auto"/>
        <w:right w:val="none" w:sz="0" w:space="0" w:color="auto"/>
      </w:divBdr>
      <w:divsChild>
        <w:div w:id="2045784969">
          <w:marLeft w:val="0"/>
          <w:marRight w:val="0"/>
          <w:marTop w:val="0"/>
          <w:marBottom w:val="0"/>
          <w:divBdr>
            <w:top w:val="none" w:sz="0" w:space="0" w:color="auto"/>
            <w:left w:val="none" w:sz="0" w:space="0" w:color="auto"/>
            <w:bottom w:val="none" w:sz="0" w:space="0" w:color="auto"/>
            <w:right w:val="none" w:sz="0" w:space="0" w:color="auto"/>
          </w:divBdr>
        </w:div>
        <w:div w:id="788472002">
          <w:marLeft w:val="0"/>
          <w:marRight w:val="0"/>
          <w:marTop w:val="0"/>
          <w:marBottom w:val="0"/>
          <w:divBdr>
            <w:top w:val="single" w:sz="6" w:space="0" w:color="D9D9D9"/>
            <w:left w:val="single" w:sz="6" w:space="0" w:color="D9D9D9"/>
            <w:bottom w:val="single" w:sz="6" w:space="0" w:color="D9D9D9"/>
            <w:right w:val="single" w:sz="6" w:space="0" w:color="D9D9D9"/>
          </w:divBdr>
          <w:divsChild>
            <w:div w:id="55948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89097">
      <w:bodyDiv w:val="1"/>
      <w:marLeft w:val="0"/>
      <w:marRight w:val="0"/>
      <w:marTop w:val="0"/>
      <w:marBottom w:val="0"/>
      <w:divBdr>
        <w:top w:val="none" w:sz="0" w:space="0" w:color="auto"/>
        <w:left w:val="none" w:sz="0" w:space="0" w:color="auto"/>
        <w:bottom w:val="none" w:sz="0" w:space="0" w:color="auto"/>
        <w:right w:val="none" w:sz="0" w:space="0" w:color="auto"/>
      </w:divBdr>
      <w:divsChild>
        <w:div w:id="1994328208">
          <w:marLeft w:val="0"/>
          <w:marRight w:val="0"/>
          <w:marTop w:val="0"/>
          <w:marBottom w:val="0"/>
          <w:divBdr>
            <w:top w:val="none" w:sz="0" w:space="0" w:color="auto"/>
            <w:left w:val="none" w:sz="0" w:space="0" w:color="auto"/>
            <w:bottom w:val="none" w:sz="0" w:space="0" w:color="auto"/>
            <w:right w:val="none" w:sz="0" w:space="0" w:color="auto"/>
          </w:divBdr>
        </w:div>
        <w:div w:id="239369340">
          <w:marLeft w:val="0"/>
          <w:marRight w:val="0"/>
          <w:marTop w:val="0"/>
          <w:marBottom w:val="0"/>
          <w:divBdr>
            <w:top w:val="none" w:sz="0" w:space="0" w:color="auto"/>
            <w:left w:val="none" w:sz="0" w:space="0" w:color="auto"/>
            <w:bottom w:val="none" w:sz="0" w:space="0" w:color="auto"/>
            <w:right w:val="none" w:sz="0" w:space="0" w:color="auto"/>
          </w:divBdr>
        </w:div>
      </w:divsChild>
    </w:div>
    <w:div w:id="1521746422">
      <w:bodyDiv w:val="1"/>
      <w:marLeft w:val="0"/>
      <w:marRight w:val="0"/>
      <w:marTop w:val="0"/>
      <w:marBottom w:val="0"/>
      <w:divBdr>
        <w:top w:val="none" w:sz="0" w:space="0" w:color="auto"/>
        <w:left w:val="none" w:sz="0" w:space="0" w:color="auto"/>
        <w:bottom w:val="none" w:sz="0" w:space="0" w:color="auto"/>
        <w:right w:val="none" w:sz="0" w:space="0" w:color="auto"/>
      </w:divBdr>
      <w:divsChild>
        <w:div w:id="87625397">
          <w:marLeft w:val="0"/>
          <w:marRight w:val="0"/>
          <w:marTop w:val="0"/>
          <w:marBottom w:val="0"/>
          <w:divBdr>
            <w:top w:val="none" w:sz="0" w:space="0" w:color="auto"/>
            <w:left w:val="none" w:sz="0" w:space="0" w:color="auto"/>
            <w:bottom w:val="none" w:sz="0" w:space="0" w:color="auto"/>
            <w:right w:val="none" w:sz="0" w:space="0" w:color="auto"/>
          </w:divBdr>
        </w:div>
        <w:div w:id="1956014477">
          <w:marLeft w:val="0"/>
          <w:marRight w:val="0"/>
          <w:marTop w:val="0"/>
          <w:marBottom w:val="0"/>
          <w:divBdr>
            <w:top w:val="single" w:sz="6" w:space="0" w:color="D9D9D9"/>
            <w:left w:val="single" w:sz="6" w:space="0" w:color="D9D9D9"/>
            <w:bottom w:val="single" w:sz="6" w:space="0" w:color="D9D9D9"/>
            <w:right w:val="single" w:sz="6" w:space="0" w:color="D9D9D9"/>
          </w:divBdr>
          <w:divsChild>
            <w:div w:id="114407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96664">
      <w:bodyDiv w:val="1"/>
      <w:marLeft w:val="0"/>
      <w:marRight w:val="0"/>
      <w:marTop w:val="0"/>
      <w:marBottom w:val="0"/>
      <w:divBdr>
        <w:top w:val="none" w:sz="0" w:space="0" w:color="auto"/>
        <w:left w:val="none" w:sz="0" w:space="0" w:color="auto"/>
        <w:bottom w:val="none" w:sz="0" w:space="0" w:color="auto"/>
        <w:right w:val="none" w:sz="0" w:space="0" w:color="auto"/>
      </w:divBdr>
      <w:divsChild>
        <w:div w:id="481195383">
          <w:marLeft w:val="0"/>
          <w:marRight w:val="0"/>
          <w:marTop w:val="0"/>
          <w:marBottom w:val="0"/>
          <w:divBdr>
            <w:top w:val="none" w:sz="0" w:space="0" w:color="auto"/>
            <w:left w:val="none" w:sz="0" w:space="0" w:color="auto"/>
            <w:bottom w:val="none" w:sz="0" w:space="0" w:color="auto"/>
            <w:right w:val="none" w:sz="0" w:space="0" w:color="auto"/>
          </w:divBdr>
        </w:div>
        <w:div w:id="1728458878">
          <w:marLeft w:val="0"/>
          <w:marRight w:val="0"/>
          <w:marTop w:val="0"/>
          <w:marBottom w:val="0"/>
          <w:divBdr>
            <w:top w:val="single" w:sz="6" w:space="0" w:color="D9D9D9"/>
            <w:left w:val="single" w:sz="6" w:space="0" w:color="D9D9D9"/>
            <w:bottom w:val="single" w:sz="6" w:space="0" w:color="D9D9D9"/>
            <w:right w:val="single" w:sz="6" w:space="0" w:color="D9D9D9"/>
          </w:divBdr>
          <w:divsChild>
            <w:div w:id="2254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552091">
      <w:bodyDiv w:val="1"/>
      <w:marLeft w:val="0"/>
      <w:marRight w:val="0"/>
      <w:marTop w:val="0"/>
      <w:marBottom w:val="0"/>
      <w:divBdr>
        <w:top w:val="none" w:sz="0" w:space="0" w:color="auto"/>
        <w:left w:val="none" w:sz="0" w:space="0" w:color="auto"/>
        <w:bottom w:val="none" w:sz="0" w:space="0" w:color="auto"/>
        <w:right w:val="none" w:sz="0" w:space="0" w:color="auto"/>
      </w:divBdr>
      <w:divsChild>
        <w:div w:id="1421951396">
          <w:marLeft w:val="0"/>
          <w:marRight w:val="0"/>
          <w:marTop w:val="0"/>
          <w:marBottom w:val="0"/>
          <w:divBdr>
            <w:top w:val="none" w:sz="0" w:space="0" w:color="auto"/>
            <w:left w:val="none" w:sz="0" w:space="0" w:color="auto"/>
            <w:bottom w:val="none" w:sz="0" w:space="0" w:color="auto"/>
            <w:right w:val="none" w:sz="0" w:space="0" w:color="auto"/>
          </w:divBdr>
        </w:div>
        <w:div w:id="1512334412">
          <w:marLeft w:val="0"/>
          <w:marRight w:val="0"/>
          <w:marTop w:val="0"/>
          <w:marBottom w:val="0"/>
          <w:divBdr>
            <w:top w:val="single" w:sz="6" w:space="0" w:color="D9D9D9"/>
            <w:left w:val="single" w:sz="6" w:space="0" w:color="D9D9D9"/>
            <w:bottom w:val="single" w:sz="6" w:space="0" w:color="D9D9D9"/>
            <w:right w:val="single" w:sz="6" w:space="0" w:color="D9D9D9"/>
          </w:divBdr>
          <w:divsChild>
            <w:div w:id="131572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690">
      <w:bodyDiv w:val="1"/>
      <w:marLeft w:val="0"/>
      <w:marRight w:val="0"/>
      <w:marTop w:val="0"/>
      <w:marBottom w:val="0"/>
      <w:divBdr>
        <w:top w:val="none" w:sz="0" w:space="0" w:color="auto"/>
        <w:left w:val="none" w:sz="0" w:space="0" w:color="auto"/>
        <w:bottom w:val="none" w:sz="0" w:space="0" w:color="auto"/>
        <w:right w:val="none" w:sz="0" w:space="0" w:color="auto"/>
      </w:divBdr>
      <w:divsChild>
        <w:div w:id="379785231">
          <w:marLeft w:val="0"/>
          <w:marRight w:val="0"/>
          <w:marTop w:val="0"/>
          <w:marBottom w:val="0"/>
          <w:divBdr>
            <w:top w:val="none" w:sz="0" w:space="0" w:color="auto"/>
            <w:left w:val="none" w:sz="0" w:space="0" w:color="auto"/>
            <w:bottom w:val="none" w:sz="0" w:space="0" w:color="auto"/>
            <w:right w:val="none" w:sz="0" w:space="0" w:color="auto"/>
          </w:divBdr>
        </w:div>
        <w:div w:id="1965116360">
          <w:marLeft w:val="0"/>
          <w:marRight w:val="0"/>
          <w:marTop w:val="0"/>
          <w:marBottom w:val="0"/>
          <w:divBdr>
            <w:top w:val="single" w:sz="6" w:space="0" w:color="D9D9D9"/>
            <w:left w:val="single" w:sz="6" w:space="0" w:color="D9D9D9"/>
            <w:bottom w:val="single" w:sz="6" w:space="0" w:color="D9D9D9"/>
            <w:right w:val="single" w:sz="6" w:space="0" w:color="D9D9D9"/>
          </w:divBdr>
          <w:divsChild>
            <w:div w:id="73250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5474">
      <w:bodyDiv w:val="1"/>
      <w:marLeft w:val="0"/>
      <w:marRight w:val="0"/>
      <w:marTop w:val="0"/>
      <w:marBottom w:val="0"/>
      <w:divBdr>
        <w:top w:val="none" w:sz="0" w:space="0" w:color="auto"/>
        <w:left w:val="none" w:sz="0" w:space="0" w:color="auto"/>
        <w:bottom w:val="none" w:sz="0" w:space="0" w:color="auto"/>
        <w:right w:val="none" w:sz="0" w:space="0" w:color="auto"/>
      </w:divBdr>
    </w:div>
    <w:div w:id="1684549973">
      <w:bodyDiv w:val="1"/>
      <w:marLeft w:val="0"/>
      <w:marRight w:val="0"/>
      <w:marTop w:val="0"/>
      <w:marBottom w:val="0"/>
      <w:divBdr>
        <w:top w:val="none" w:sz="0" w:space="0" w:color="auto"/>
        <w:left w:val="none" w:sz="0" w:space="0" w:color="auto"/>
        <w:bottom w:val="none" w:sz="0" w:space="0" w:color="auto"/>
        <w:right w:val="none" w:sz="0" w:space="0" w:color="auto"/>
      </w:divBdr>
      <w:divsChild>
        <w:div w:id="1105266066">
          <w:marLeft w:val="0"/>
          <w:marRight w:val="0"/>
          <w:marTop w:val="0"/>
          <w:marBottom w:val="0"/>
          <w:divBdr>
            <w:top w:val="none" w:sz="0" w:space="0" w:color="auto"/>
            <w:left w:val="none" w:sz="0" w:space="0" w:color="auto"/>
            <w:bottom w:val="none" w:sz="0" w:space="0" w:color="auto"/>
            <w:right w:val="none" w:sz="0" w:space="0" w:color="auto"/>
          </w:divBdr>
        </w:div>
        <w:div w:id="1015770436">
          <w:marLeft w:val="0"/>
          <w:marRight w:val="0"/>
          <w:marTop w:val="0"/>
          <w:marBottom w:val="0"/>
          <w:divBdr>
            <w:top w:val="single" w:sz="6" w:space="0" w:color="D9D9D9"/>
            <w:left w:val="single" w:sz="6" w:space="0" w:color="D9D9D9"/>
            <w:bottom w:val="single" w:sz="6" w:space="0" w:color="D9D9D9"/>
            <w:right w:val="single" w:sz="6" w:space="0" w:color="D9D9D9"/>
          </w:divBdr>
          <w:divsChild>
            <w:div w:id="83253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699385">
      <w:bodyDiv w:val="1"/>
      <w:marLeft w:val="0"/>
      <w:marRight w:val="0"/>
      <w:marTop w:val="0"/>
      <w:marBottom w:val="0"/>
      <w:divBdr>
        <w:top w:val="none" w:sz="0" w:space="0" w:color="auto"/>
        <w:left w:val="none" w:sz="0" w:space="0" w:color="auto"/>
        <w:bottom w:val="none" w:sz="0" w:space="0" w:color="auto"/>
        <w:right w:val="none" w:sz="0" w:space="0" w:color="auto"/>
      </w:divBdr>
      <w:divsChild>
        <w:div w:id="1198422884">
          <w:marLeft w:val="0"/>
          <w:marRight w:val="0"/>
          <w:marTop w:val="0"/>
          <w:marBottom w:val="0"/>
          <w:divBdr>
            <w:top w:val="none" w:sz="0" w:space="0" w:color="auto"/>
            <w:left w:val="none" w:sz="0" w:space="0" w:color="auto"/>
            <w:bottom w:val="none" w:sz="0" w:space="0" w:color="auto"/>
            <w:right w:val="none" w:sz="0" w:space="0" w:color="auto"/>
          </w:divBdr>
        </w:div>
        <w:div w:id="1432433223">
          <w:marLeft w:val="0"/>
          <w:marRight w:val="0"/>
          <w:marTop w:val="0"/>
          <w:marBottom w:val="0"/>
          <w:divBdr>
            <w:top w:val="single" w:sz="6" w:space="0" w:color="D9D9D9"/>
            <w:left w:val="single" w:sz="6" w:space="0" w:color="D9D9D9"/>
            <w:bottom w:val="single" w:sz="6" w:space="0" w:color="D9D9D9"/>
            <w:right w:val="single" w:sz="6" w:space="0" w:color="D9D9D9"/>
          </w:divBdr>
          <w:divsChild>
            <w:div w:id="166188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97899">
      <w:bodyDiv w:val="1"/>
      <w:marLeft w:val="0"/>
      <w:marRight w:val="0"/>
      <w:marTop w:val="0"/>
      <w:marBottom w:val="0"/>
      <w:divBdr>
        <w:top w:val="none" w:sz="0" w:space="0" w:color="auto"/>
        <w:left w:val="none" w:sz="0" w:space="0" w:color="auto"/>
        <w:bottom w:val="none" w:sz="0" w:space="0" w:color="auto"/>
        <w:right w:val="none" w:sz="0" w:space="0" w:color="auto"/>
      </w:divBdr>
      <w:divsChild>
        <w:div w:id="2024284411">
          <w:marLeft w:val="0"/>
          <w:marRight w:val="0"/>
          <w:marTop w:val="0"/>
          <w:marBottom w:val="0"/>
          <w:divBdr>
            <w:top w:val="none" w:sz="0" w:space="0" w:color="auto"/>
            <w:left w:val="none" w:sz="0" w:space="0" w:color="auto"/>
            <w:bottom w:val="none" w:sz="0" w:space="0" w:color="auto"/>
            <w:right w:val="none" w:sz="0" w:space="0" w:color="auto"/>
          </w:divBdr>
        </w:div>
        <w:div w:id="616453322">
          <w:marLeft w:val="0"/>
          <w:marRight w:val="0"/>
          <w:marTop w:val="0"/>
          <w:marBottom w:val="0"/>
          <w:divBdr>
            <w:top w:val="single" w:sz="6" w:space="0" w:color="D9D9D9"/>
            <w:left w:val="single" w:sz="6" w:space="0" w:color="D9D9D9"/>
            <w:bottom w:val="single" w:sz="6" w:space="0" w:color="D9D9D9"/>
            <w:right w:val="single" w:sz="6" w:space="0" w:color="D9D9D9"/>
          </w:divBdr>
          <w:divsChild>
            <w:div w:id="108399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19601">
      <w:bodyDiv w:val="1"/>
      <w:marLeft w:val="0"/>
      <w:marRight w:val="0"/>
      <w:marTop w:val="0"/>
      <w:marBottom w:val="0"/>
      <w:divBdr>
        <w:top w:val="none" w:sz="0" w:space="0" w:color="auto"/>
        <w:left w:val="none" w:sz="0" w:space="0" w:color="auto"/>
        <w:bottom w:val="none" w:sz="0" w:space="0" w:color="auto"/>
        <w:right w:val="none" w:sz="0" w:space="0" w:color="auto"/>
      </w:divBdr>
    </w:div>
    <w:div w:id="1923291337">
      <w:bodyDiv w:val="1"/>
      <w:marLeft w:val="0"/>
      <w:marRight w:val="0"/>
      <w:marTop w:val="0"/>
      <w:marBottom w:val="0"/>
      <w:divBdr>
        <w:top w:val="none" w:sz="0" w:space="0" w:color="auto"/>
        <w:left w:val="none" w:sz="0" w:space="0" w:color="auto"/>
        <w:bottom w:val="none" w:sz="0" w:space="0" w:color="auto"/>
        <w:right w:val="none" w:sz="0" w:space="0" w:color="auto"/>
      </w:divBdr>
      <w:divsChild>
        <w:div w:id="1579485775">
          <w:marLeft w:val="0"/>
          <w:marRight w:val="0"/>
          <w:marTop w:val="0"/>
          <w:marBottom w:val="0"/>
          <w:divBdr>
            <w:top w:val="none" w:sz="0" w:space="0" w:color="auto"/>
            <w:left w:val="none" w:sz="0" w:space="0" w:color="auto"/>
            <w:bottom w:val="none" w:sz="0" w:space="0" w:color="auto"/>
            <w:right w:val="none" w:sz="0" w:space="0" w:color="auto"/>
          </w:divBdr>
        </w:div>
        <w:div w:id="1486821974">
          <w:marLeft w:val="0"/>
          <w:marRight w:val="0"/>
          <w:marTop w:val="0"/>
          <w:marBottom w:val="0"/>
          <w:divBdr>
            <w:top w:val="single" w:sz="6" w:space="0" w:color="D9D9D9"/>
            <w:left w:val="single" w:sz="6" w:space="0" w:color="D9D9D9"/>
            <w:bottom w:val="single" w:sz="6" w:space="0" w:color="D9D9D9"/>
            <w:right w:val="single" w:sz="6" w:space="0" w:color="D9D9D9"/>
          </w:divBdr>
          <w:divsChild>
            <w:div w:id="201950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3857">
      <w:bodyDiv w:val="1"/>
      <w:marLeft w:val="0"/>
      <w:marRight w:val="0"/>
      <w:marTop w:val="0"/>
      <w:marBottom w:val="0"/>
      <w:divBdr>
        <w:top w:val="none" w:sz="0" w:space="0" w:color="auto"/>
        <w:left w:val="none" w:sz="0" w:space="0" w:color="auto"/>
        <w:bottom w:val="none" w:sz="0" w:space="0" w:color="auto"/>
        <w:right w:val="none" w:sz="0" w:space="0" w:color="auto"/>
      </w:divBdr>
      <w:divsChild>
        <w:div w:id="1590851908">
          <w:marLeft w:val="0"/>
          <w:marRight w:val="0"/>
          <w:marTop w:val="0"/>
          <w:marBottom w:val="0"/>
          <w:divBdr>
            <w:top w:val="none" w:sz="0" w:space="0" w:color="auto"/>
            <w:left w:val="none" w:sz="0" w:space="0" w:color="auto"/>
            <w:bottom w:val="none" w:sz="0" w:space="0" w:color="auto"/>
            <w:right w:val="none" w:sz="0" w:space="0" w:color="auto"/>
          </w:divBdr>
        </w:div>
        <w:div w:id="1391881403">
          <w:marLeft w:val="0"/>
          <w:marRight w:val="0"/>
          <w:marTop w:val="0"/>
          <w:marBottom w:val="0"/>
          <w:divBdr>
            <w:top w:val="single" w:sz="6" w:space="0" w:color="D9D9D9"/>
            <w:left w:val="single" w:sz="6" w:space="0" w:color="D9D9D9"/>
            <w:bottom w:val="single" w:sz="6" w:space="0" w:color="D9D9D9"/>
            <w:right w:val="single" w:sz="6" w:space="0" w:color="D9D9D9"/>
          </w:divBdr>
          <w:divsChild>
            <w:div w:id="12087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bionehalfmarathon.it/it/half-marathon/regolamento" TargetMode="External"/><Relationship Id="rId18" Type="http://schemas.openxmlformats.org/officeDocument/2006/relationships/hyperlink" Target="https://www.bibionehalfmarathon.it/it/half-marathon/regolamento" TargetMode="External"/><Relationship Id="rId26" Type="http://schemas.openxmlformats.org/officeDocument/2006/relationships/hyperlink" Target="https://www.bibionehalfmarathon.it/it/half-marathon/regolamento" TargetMode="External"/><Relationship Id="rId39" Type="http://schemas.openxmlformats.org/officeDocument/2006/relationships/fontTable" Target="fontTable.xml"/><Relationship Id="rId21" Type="http://schemas.openxmlformats.org/officeDocument/2006/relationships/hyperlink" Target="https://www.bibionehalfmarathon.it/it/half-marathon/regolamento" TargetMode="External"/><Relationship Id="rId34" Type="http://schemas.openxmlformats.org/officeDocument/2006/relationships/hyperlink" Target="https://www.bibionehalfmarathon.it/it/half-marathon/regolamento" TargetMode="External"/><Relationship Id="rId7" Type="http://schemas.openxmlformats.org/officeDocument/2006/relationships/image" Target="media/image1.jpeg"/><Relationship Id="rId12" Type="http://schemas.openxmlformats.org/officeDocument/2006/relationships/hyperlink" Target="https://www.bibionehalfmarathon.it/it/half-marathon/regolamento" TargetMode="External"/><Relationship Id="rId17" Type="http://schemas.openxmlformats.org/officeDocument/2006/relationships/hyperlink" Target="https://www.bibionehalfmarathon.it/it/half-marathon/regolamento" TargetMode="External"/><Relationship Id="rId25" Type="http://schemas.openxmlformats.org/officeDocument/2006/relationships/hyperlink" Target="https://www.bibionehalfmarathon.it/it/half-marathon/regolamento" TargetMode="External"/><Relationship Id="rId33" Type="http://schemas.openxmlformats.org/officeDocument/2006/relationships/hyperlink" Target="https://www.bibionehalfmarathon.it/it/half-marathon/regolamento" TargetMode="External"/><Relationship Id="rId38" Type="http://schemas.openxmlformats.org/officeDocument/2006/relationships/hyperlink" Target="mailto:info@bibionehalfmarathon.it" TargetMode="External"/><Relationship Id="rId2" Type="http://schemas.openxmlformats.org/officeDocument/2006/relationships/styles" Target="styles.xml"/><Relationship Id="rId16" Type="http://schemas.openxmlformats.org/officeDocument/2006/relationships/hyperlink" Target="https://www.bibionehalfmarathon.it/it/half-marathon/regolamento" TargetMode="External"/><Relationship Id="rId20" Type="http://schemas.openxmlformats.org/officeDocument/2006/relationships/hyperlink" Target="https://www.bibionehalfmarathon.it/it/half-marathon/regolamento" TargetMode="External"/><Relationship Id="rId29" Type="http://schemas.openxmlformats.org/officeDocument/2006/relationships/hyperlink" Target="https://www.bibionehalfmarathon.it/it/half-marathon/regolament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ionehalfmarathon.it/it/half-marathon/regolamento" TargetMode="External"/><Relationship Id="rId24" Type="http://schemas.openxmlformats.org/officeDocument/2006/relationships/hyperlink" Target="https://www.bibionehalfmarathon.it/it/half-marathon/regolamento" TargetMode="External"/><Relationship Id="rId32" Type="http://schemas.openxmlformats.org/officeDocument/2006/relationships/hyperlink" Target="https://www.bibionehalfmarathon.it/it/half-marathon/regolamento" TargetMode="External"/><Relationship Id="rId37" Type="http://schemas.openxmlformats.org/officeDocument/2006/relationships/hyperlink" Target="https://www.bibionehalfmarathon.it/it/half-marathon/regolamento"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ibionehalfmarathon.it/it/half-marathon/regolamento" TargetMode="External"/><Relationship Id="rId23" Type="http://schemas.openxmlformats.org/officeDocument/2006/relationships/hyperlink" Target="https://www.endu.net/events/bibione-half-marathon/results?eventId=106858" TargetMode="External"/><Relationship Id="rId28" Type="http://schemas.openxmlformats.org/officeDocument/2006/relationships/hyperlink" Target="https://www.bibionehalfmarathon.it/it/half-marathon/regolamento" TargetMode="External"/><Relationship Id="rId36" Type="http://schemas.openxmlformats.org/officeDocument/2006/relationships/hyperlink" Target="http://www.bibionehalfmarathon.it/" TargetMode="External"/><Relationship Id="rId10" Type="http://schemas.openxmlformats.org/officeDocument/2006/relationships/hyperlink" Target="https://www.bibionehalfmarathon.it/it/half-marathon/regolamento" TargetMode="External"/><Relationship Id="rId19" Type="http://schemas.openxmlformats.org/officeDocument/2006/relationships/hyperlink" Target="https://www.bibionehalfmarathon.it/it/half-marathon/regolamento" TargetMode="External"/><Relationship Id="rId31" Type="http://schemas.openxmlformats.org/officeDocument/2006/relationships/hyperlink" Target="https://www.bibionehalfmarathon.it/it/half-marathon/regolamento" TargetMode="External"/><Relationship Id="rId4" Type="http://schemas.openxmlformats.org/officeDocument/2006/relationships/webSettings" Target="webSettings.xml"/><Relationship Id="rId9" Type="http://schemas.openxmlformats.org/officeDocument/2006/relationships/hyperlink" Target="https://www.bibionehalfmarathon.it/it/half-marathon/regolamento" TargetMode="External"/><Relationship Id="rId14" Type="http://schemas.openxmlformats.org/officeDocument/2006/relationships/hyperlink" Target="https://www.endu.net/events/bibione-half-marathon" TargetMode="External"/><Relationship Id="rId22" Type="http://schemas.openxmlformats.org/officeDocument/2006/relationships/hyperlink" Target="https://www.bibionehalfmarathon.it/it/half-marathon/regolamento" TargetMode="External"/><Relationship Id="rId27" Type="http://schemas.openxmlformats.org/officeDocument/2006/relationships/hyperlink" Target="https://www.bibionehalfmarathon.it/it/half-marathon/regolamento" TargetMode="External"/><Relationship Id="rId30" Type="http://schemas.openxmlformats.org/officeDocument/2006/relationships/hyperlink" Target="https://www.bibionehalfmarathon.it/it/half-marathon/regolamento" TargetMode="External"/><Relationship Id="rId35" Type="http://schemas.openxmlformats.org/officeDocument/2006/relationships/hyperlink" Target="https://www.bibionehalfmarathon.it/it/half-marathon/regolamento" TargetMode="External"/><Relationship Id="rId8" Type="http://schemas.openxmlformats.org/officeDocument/2006/relationships/hyperlink" Target="https://www.bibionehalfmarathon.it/it/half-marathon/regolamento" TargetMode="External"/><Relationship Id="rId3"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3769</Words>
  <Characters>21485</Characters>
  <Application>Microsoft Office Word</Application>
  <DocSecurity>0</DocSecurity>
  <Lines>179</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 cassarino</dc:creator>
  <cp:keywords/>
  <dc:description/>
  <cp:lastModifiedBy>Luana  Sposito - OTC Srl</cp:lastModifiedBy>
  <cp:revision>2</cp:revision>
  <cp:lastPrinted>2025-03-24T12:19:00Z</cp:lastPrinted>
  <dcterms:created xsi:type="dcterms:W3CDTF">2026-10-06T12:08:00Z</dcterms:created>
  <dcterms:modified xsi:type="dcterms:W3CDTF">2026-10-06T12:08:00Z</dcterms:modified>
</cp:coreProperties>
</file>